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B3" w:rsidRDefault="00C159B3">
      <w:r>
        <w:t>Aan:</w:t>
      </w:r>
      <w:r w:rsidR="008170B6">
        <w:t xml:space="preserve"> College van B&amp;W en de Gemeenteraad van Stichtse Vecht</w:t>
      </w:r>
    </w:p>
    <w:p w:rsidR="008170B6" w:rsidRDefault="008170B6">
      <w:r>
        <w:t xml:space="preserve">        </w:t>
      </w:r>
      <w:r w:rsidR="00B947C8">
        <w:t xml:space="preserve"> </w:t>
      </w:r>
      <w:r>
        <w:t>Gedeputeerde Staten en de Provinciale Staten van de Provincie Utrecht.</w:t>
      </w:r>
    </w:p>
    <w:p w:rsidR="008170B6" w:rsidRDefault="00275C9E">
      <w:r>
        <w:t xml:space="preserve">                                                                                                                                                      1</w:t>
      </w:r>
      <w:r w:rsidR="002A4A27">
        <w:t>6</w:t>
      </w:r>
      <w:r>
        <w:t xml:space="preserve"> mei 2019</w:t>
      </w:r>
      <w:r w:rsidR="00EF026B">
        <w:t xml:space="preserve">  </w:t>
      </w:r>
      <w:r w:rsidR="008170B6">
        <w:t xml:space="preserve">Geachte </w:t>
      </w:r>
      <w:r w:rsidR="002A4A27">
        <w:t>C</w:t>
      </w:r>
      <w:r w:rsidR="008170B6">
        <w:t>olleges</w:t>
      </w:r>
      <w:r w:rsidR="002A4A27">
        <w:t xml:space="preserve"> van B&amp;W, GS, Raads- en Statenleden</w:t>
      </w:r>
      <w:r w:rsidR="008170B6">
        <w:t>,</w:t>
      </w:r>
    </w:p>
    <w:p w:rsidR="008170B6" w:rsidRDefault="00C159B3">
      <w:r>
        <w:t>De gemeente Stichtse Vecht (en/of haar ambte</w:t>
      </w:r>
      <w:r w:rsidR="00636474">
        <w:t>lijke organisatie</w:t>
      </w:r>
      <w:r>
        <w:t xml:space="preserve">) heeft berekend dat </w:t>
      </w:r>
      <w:r w:rsidR="00791AFD">
        <w:t xml:space="preserve">in de tocht naar </w:t>
      </w:r>
      <w:r w:rsidR="00EF026B">
        <w:t xml:space="preserve">een </w:t>
      </w:r>
      <w:r w:rsidR="00791AFD">
        <w:t>klimaat neutral</w:t>
      </w:r>
      <w:r w:rsidR="00EF026B">
        <w:t>e gemeente,</w:t>
      </w:r>
      <w:r w:rsidR="00791AFD">
        <w:t xml:space="preserve"> </w:t>
      </w:r>
      <w:r w:rsidRPr="00EF026B">
        <w:rPr>
          <w:b/>
        </w:rPr>
        <w:t>21%</w:t>
      </w:r>
      <w:r>
        <w:t xml:space="preserve"> van de totale energievraag moet worden opgewekt uit de aanleg van </w:t>
      </w:r>
      <w:r w:rsidRPr="00EF026B">
        <w:rPr>
          <w:b/>
        </w:rPr>
        <w:t>310 ha</w:t>
      </w:r>
      <w:r>
        <w:t xml:space="preserve"> zonneweiland of het plaatsen van </w:t>
      </w:r>
      <w:r w:rsidRPr="00EF026B">
        <w:rPr>
          <w:b/>
        </w:rPr>
        <w:t>24</w:t>
      </w:r>
      <w:r>
        <w:t xml:space="preserve"> windmolens.</w:t>
      </w:r>
    </w:p>
    <w:p w:rsidR="00636474" w:rsidRDefault="00433CB4">
      <w:r>
        <w:t>(21%)</w:t>
      </w:r>
      <w:r w:rsidR="00237111">
        <w:t>op</w:t>
      </w:r>
      <w:r w:rsidR="00636474">
        <w:t xml:space="preserve">brengst </w:t>
      </w:r>
      <w:r w:rsidR="00237111">
        <w:t xml:space="preserve">van </w:t>
      </w:r>
      <w:r w:rsidR="00636474">
        <w:t xml:space="preserve">310 ha zonnepanelen: </w:t>
      </w:r>
      <w:r w:rsidR="004D0331">
        <w:t xml:space="preserve"> </w:t>
      </w:r>
      <w:r w:rsidR="00636474">
        <w:t>271.000 MWh/</w:t>
      </w:r>
      <w:r w:rsidR="00636474" w:rsidRPr="00361172">
        <w:rPr>
          <w:sz w:val="18"/>
          <w:szCs w:val="18"/>
        </w:rPr>
        <w:t>jaar</w:t>
      </w:r>
      <w:r w:rsidR="001F5DDF" w:rsidRPr="00361172">
        <w:rPr>
          <w:sz w:val="18"/>
          <w:szCs w:val="18"/>
        </w:rPr>
        <w:t xml:space="preserve"> </w:t>
      </w:r>
      <w:r w:rsidR="0039460B" w:rsidRPr="00361172">
        <w:rPr>
          <w:sz w:val="18"/>
          <w:szCs w:val="18"/>
        </w:rPr>
        <w:t xml:space="preserve"> </w:t>
      </w:r>
      <w:r w:rsidRPr="00361172">
        <w:rPr>
          <w:sz w:val="18"/>
          <w:szCs w:val="18"/>
        </w:rPr>
        <w:t xml:space="preserve">          </w:t>
      </w:r>
      <w:r w:rsidR="0039460B" w:rsidRPr="00361172">
        <w:rPr>
          <w:sz w:val="18"/>
          <w:szCs w:val="18"/>
        </w:rPr>
        <w:t xml:space="preserve"> </w:t>
      </w:r>
      <w:r w:rsidR="00237111" w:rsidRPr="00361172">
        <w:rPr>
          <w:sz w:val="18"/>
          <w:szCs w:val="18"/>
        </w:rPr>
        <w:t>(</w:t>
      </w:r>
      <w:proofErr w:type="spellStart"/>
      <w:r w:rsidR="00237111" w:rsidRPr="00361172">
        <w:rPr>
          <w:sz w:val="18"/>
          <w:szCs w:val="18"/>
        </w:rPr>
        <w:t>bronnen:Accres-Lelystad</w:t>
      </w:r>
      <w:proofErr w:type="spellEnd"/>
      <w:r w:rsidR="00237111" w:rsidRPr="00361172">
        <w:rPr>
          <w:sz w:val="18"/>
          <w:szCs w:val="18"/>
        </w:rPr>
        <w:t xml:space="preserve"> en de</w:t>
      </w:r>
      <w:r w:rsidR="0039460B" w:rsidRPr="00361172">
        <w:rPr>
          <w:sz w:val="18"/>
          <w:szCs w:val="18"/>
        </w:rPr>
        <w:t xml:space="preserve">       </w:t>
      </w:r>
      <w:r w:rsidR="00237111" w:rsidRPr="00361172">
        <w:rPr>
          <w:sz w:val="18"/>
          <w:szCs w:val="18"/>
        </w:rPr>
        <w:t xml:space="preserve">                                                           </w:t>
      </w:r>
      <w:r>
        <w:t>(21%)</w:t>
      </w:r>
      <w:r w:rsidR="00636474">
        <w:t>opbrengst van 24 windmolens           :</w:t>
      </w:r>
      <w:r w:rsidR="008170B6">
        <w:t xml:space="preserve"> </w:t>
      </w:r>
      <w:r w:rsidR="00636474">
        <w:t xml:space="preserve"> 144.000 MWh/jaar</w:t>
      </w:r>
      <w:r w:rsidR="004D0331">
        <w:t xml:space="preserve"> </w:t>
      </w:r>
      <w:r>
        <w:t xml:space="preserve">      </w:t>
      </w:r>
      <w:r w:rsidR="00237111" w:rsidRPr="00361172">
        <w:rPr>
          <w:sz w:val="18"/>
          <w:szCs w:val="18"/>
        </w:rPr>
        <w:t>Rijksdienst Ondernemend</w:t>
      </w:r>
      <w:r w:rsidRPr="00361172">
        <w:rPr>
          <w:sz w:val="18"/>
          <w:szCs w:val="18"/>
        </w:rPr>
        <w:t xml:space="preserve"> </w:t>
      </w:r>
      <w:r w:rsidR="00237111" w:rsidRPr="00361172">
        <w:rPr>
          <w:sz w:val="18"/>
          <w:szCs w:val="18"/>
        </w:rPr>
        <w:t>Nederland)</w:t>
      </w:r>
    </w:p>
    <w:p w:rsidR="001F5DDF" w:rsidRDefault="004D0331">
      <w:r>
        <w:t xml:space="preserve">De </w:t>
      </w:r>
      <w:r w:rsidR="001F5DDF">
        <w:t>totale energiebehoefte</w:t>
      </w:r>
      <w:r>
        <w:t xml:space="preserve"> (100%) </w:t>
      </w:r>
      <w:r w:rsidR="001F5DDF">
        <w:t xml:space="preserve"> zou </w:t>
      </w:r>
      <w:r>
        <w:t>volgens de</w:t>
      </w:r>
      <w:r w:rsidR="00791AFD">
        <w:t>zelfde</w:t>
      </w:r>
      <w:r>
        <w:t xml:space="preserve"> </w:t>
      </w:r>
      <w:r w:rsidR="00791AFD">
        <w:t xml:space="preserve">uitgangspunten </w:t>
      </w:r>
      <w:r>
        <w:t xml:space="preserve"> van de gemeente </w:t>
      </w:r>
      <w:r w:rsidR="0039460B">
        <w:t xml:space="preserve">uitkomen op </w:t>
      </w:r>
      <w:r w:rsidR="00791AFD">
        <w:t>:</w:t>
      </w:r>
      <w:r w:rsidR="0039460B">
        <w:t xml:space="preserve">  </w:t>
      </w:r>
      <w:r>
        <w:t xml:space="preserve">685.000 </w:t>
      </w:r>
      <w:r w:rsidR="001F5DDF">
        <w:t>MWh/jaar (wind</w:t>
      </w:r>
      <w:r w:rsidR="00701185">
        <w:t xml:space="preserve"> </w:t>
      </w:r>
      <w:r>
        <w:t>energie</w:t>
      </w:r>
      <w:r w:rsidR="001F5DDF">
        <w:t xml:space="preserve">) </w:t>
      </w:r>
      <w:r w:rsidR="00791AFD">
        <w:t xml:space="preserve"> </w:t>
      </w:r>
      <w:r w:rsidR="00E91CF4">
        <w:t>of</w:t>
      </w:r>
      <w:r w:rsidR="001F5DDF">
        <w:t xml:space="preserve"> </w:t>
      </w:r>
      <w:r>
        <w:t xml:space="preserve">  </w:t>
      </w:r>
      <w:r w:rsidR="001F5DDF">
        <w:t>1.290.000</w:t>
      </w:r>
      <w:r w:rsidR="00E91CF4">
        <w:t xml:space="preserve"> </w:t>
      </w:r>
      <w:r w:rsidR="001F5DDF">
        <w:t>MWh/jaar (zon</w:t>
      </w:r>
      <w:r w:rsidR="00701185">
        <w:t xml:space="preserve"> </w:t>
      </w:r>
      <w:r>
        <w:t>energie</w:t>
      </w:r>
      <w:r w:rsidR="001F5DDF">
        <w:t>).</w:t>
      </w:r>
      <w:bookmarkStart w:id="0" w:name="_Hlk8719324"/>
    </w:p>
    <w:p w:rsidR="004E4FA6" w:rsidRPr="00194EEF" w:rsidRDefault="004E4FA6" w:rsidP="004E4FA6">
      <w:pPr>
        <w:pStyle w:val="Lijstalinea"/>
        <w:numPr>
          <w:ilvl w:val="0"/>
          <w:numId w:val="1"/>
        </w:numPr>
        <w:rPr>
          <w:b/>
          <w:i/>
        </w:rPr>
      </w:pPr>
      <w:r w:rsidRPr="00194EEF">
        <w:rPr>
          <w:b/>
          <w:i/>
        </w:rPr>
        <w:t xml:space="preserve">De door de gemeente gehanteerde uitgangspunten laten aanzienlijke verschillen zien.  Hoe kan dit? </w:t>
      </w:r>
    </w:p>
    <w:p w:rsidR="004E4FA6" w:rsidRDefault="004E4FA6" w:rsidP="004E4FA6">
      <w:r>
        <w:t>De totale energiebehoefte (100%)  zou volgens dezelfde uitgangspunten  van de gemeente uitkomen op :  685.000 MWh/jaar (wind energie)  of   1.290.000 MWh/jaar (zon energie).</w:t>
      </w:r>
    </w:p>
    <w:bookmarkEnd w:id="0"/>
    <w:p w:rsidR="004D0331" w:rsidRDefault="001F5DDF" w:rsidP="001F5DDF">
      <w:r>
        <w:t xml:space="preserve">Stichtse Vecht heeft </w:t>
      </w:r>
      <w:r w:rsidR="004D0331">
        <w:t xml:space="preserve">zo’n </w:t>
      </w:r>
      <w:r>
        <w:t>6</w:t>
      </w:r>
      <w:r w:rsidR="00433CB4">
        <w:t>2</w:t>
      </w:r>
      <w:r>
        <w:t>.</w:t>
      </w:r>
      <w:r w:rsidR="00433CB4">
        <w:t>5</w:t>
      </w:r>
      <w:r>
        <w:t>00 inwoners</w:t>
      </w:r>
      <w:r w:rsidR="00701185">
        <w:t xml:space="preserve"> </w:t>
      </w:r>
      <w:r w:rsidR="008170B6">
        <w:t>,</w:t>
      </w:r>
      <w:r w:rsidR="00791AFD">
        <w:t xml:space="preserve"> </w:t>
      </w:r>
      <w:r w:rsidR="00701185">
        <w:t xml:space="preserve">samen vormen zij </w:t>
      </w:r>
      <w:r>
        <w:t xml:space="preserve"> ca 26.500 huishoudens.</w:t>
      </w:r>
    </w:p>
    <w:p w:rsidR="00E91CF4" w:rsidRPr="00136B27" w:rsidRDefault="00E91CF4" w:rsidP="001F5DDF">
      <w:pPr>
        <w:rPr>
          <w:sz w:val="18"/>
          <w:szCs w:val="18"/>
        </w:rPr>
      </w:pPr>
      <w:r>
        <w:t>Het gemiddeld verbruik per huishouden is  3,4 MWh/jaar.</w:t>
      </w:r>
      <w:r w:rsidR="00791AFD">
        <w:t xml:space="preserve"> </w:t>
      </w:r>
      <w:r w:rsidR="00287F67">
        <w:t xml:space="preserve">          </w:t>
      </w:r>
      <w:r w:rsidRPr="001F5DDF">
        <w:rPr>
          <w:sz w:val="18"/>
          <w:szCs w:val="18"/>
        </w:rPr>
        <w:t xml:space="preserve"> </w:t>
      </w:r>
      <w:r w:rsidR="00287F67">
        <w:rPr>
          <w:sz w:val="18"/>
          <w:szCs w:val="18"/>
        </w:rPr>
        <w:t xml:space="preserve">           </w:t>
      </w:r>
      <w:r w:rsidRPr="001F5DDF">
        <w:rPr>
          <w:sz w:val="18"/>
          <w:szCs w:val="18"/>
        </w:rPr>
        <w:t>(bron</w:t>
      </w:r>
      <w:r w:rsidR="00287F67">
        <w:rPr>
          <w:sz w:val="18"/>
          <w:szCs w:val="18"/>
        </w:rPr>
        <w:t xml:space="preserve">nen </w:t>
      </w:r>
      <w:r w:rsidRPr="001F5DDF">
        <w:rPr>
          <w:sz w:val="18"/>
          <w:szCs w:val="18"/>
        </w:rPr>
        <w:t>:</w:t>
      </w:r>
      <w:r>
        <w:rPr>
          <w:sz w:val="18"/>
          <w:szCs w:val="18"/>
        </w:rPr>
        <w:t>Website</w:t>
      </w:r>
      <w:r w:rsidR="00287F67">
        <w:rPr>
          <w:sz w:val="18"/>
          <w:szCs w:val="18"/>
        </w:rPr>
        <w:t>s</w:t>
      </w:r>
      <w:r>
        <w:rPr>
          <w:sz w:val="18"/>
          <w:szCs w:val="18"/>
        </w:rPr>
        <w:t xml:space="preserve"> Gemeente</w:t>
      </w:r>
      <w:r w:rsidRPr="001F5D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Stichtse </w:t>
      </w:r>
      <w:r w:rsidR="00287F67">
        <w:t>T</w:t>
      </w:r>
      <w:r>
        <w:t xml:space="preserve">otaal verbruik alle huishoudens </w:t>
      </w:r>
      <w:r w:rsidR="00287F67">
        <w:t>Stichtse Vecht:</w:t>
      </w:r>
      <w:r w:rsidR="00701185">
        <w:t xml:space="preserve"> 100</w:t>
      </w:r>
      <w:r w:rsidR="00361172">
        <w:t>.000</w:t>
      </w:r>
      <w:r>
        <w:t xml:space="preserve"> MWh/jaar.</w:t>
      </w:r>
      <w:r w:rsidR="00287F67" w:rsidRPr="00287F67">
        <w:rPr>
          <w:sz w:val="18"/>
          <w:szCs w:val="18"/>
        </w:rPr>
        <w:t xml:space="preserve"> </w:t>
      </w:r>
      <w:r w:rsidR="00287F67">
        <w:rPr>
          <w:sz w:val="18"/>
          <w:szCs w:val="18"/>
        </w:rPr>
        <w:t xml:space="preserve">                 Vecht en Allecijfers.nl)</w:t>
      </w:r>
    </w:p>
    <w:p w:rsidR="007A118D" w:rsidRDefault="00E91CF4" w:rsidP="00EF026B">
      <w:r>
        <w:t xml:space="preserve">De gemeente </w:t>
      </w:r>
      <w:r w:rsidR="00791AFD">
        <w:t>gaat</w:t>
      </w:r>
      <w:r>
        <w:t xml:space="preserve"> dus  </w:t>
      </w:r>
      <w:r w:rsidR="00EF026B">
        <w:t xml:space="preserve">bij 100%  </w:t>
      </w:r>
      <w:r>
        <w:t xml:space="preserve">7 </w:t>
      </w:r>
      <w:r w:rsidR="00287F67">
        <w:t xml:space="preserve">à </w:t>
      </w:r>
      <w:r>
        <w:t xml:space="preserve">13 keer </w:t>
      </w:r>
      <w:r w:rsidR="00791AFD">
        <w:t>meer</w:t>
      </w:r>
      <w:r>
        <w:t xml:space="preserve"> op wekken </w:t>
      </w:r>
      <w:r w:rsidR="00791AFD">
        <w:t>dan</w:t>
      </w:r>
      <w:r>
        <w:t xml:space="preserve"> nodig</w:t>
      </w:r>
      <w:r w:rsidR="00701185">
        <w:t xml:space="preserve"> is</w:t>
      </w:r>
      <w:r>
        <w:t xml:space="preserve"> voor ons als inwoners</w:t>
      </w:r>
      <w:r w:rsidR="007A118D">
        <w:t>!</w:t>
      </w:r>
    </w:p>
    <w:p w:rsidR="00EF026B" w:rsidRPr="00194EEF" w:rsidRDefault="00791AFD" w:rsidP="00EF026B">
      <w:pPr>
        <w:pStyle w:val="Lijstalinea"/>
        <w:numPr>
          <w:ilvl w:val="0"/>
          <w:numId w:val="1"/>
        </w:numPr>
        <w:rPr>
          <w:b/>
          <w:i/>
        </w:rPr>
      </w:pPr>
      <w:r w:rsidRPr="00194EEF">
        <w:rPr>
          <w:b/>
          <w:i/>
        </w:rPr>
        <w:t>Waar gaat die overblijvende</w:t>
      </w:r>
      <w:r w:rsidR="00701185" w:rsidRPr="00194EEF">
        <w:rPr>
          <w:b/>
          <w:i/>
        </w:rPr>
        <w:t> 8</w:t>
      </w:r>
      <w:r w:rsidR="00136B27" w:rsidRPr="00194EEF">
        <w:rPr>
          <w:b/>
          <w:i/>
        </w:rPr>
        <w:t>7</w:t>
      </w:r>
      <w:r w:rsidR="00701185" w:rsidRPr="00194EEF">
        <w:rPr>
          <w:b/>
          <w:i/>
        </w:rPr>
        <w:t> á  9</w:t>
      </w:r>
      <w:r w:rsidR="00136B27" w:rsidRPr="00194EEF">
        <w:rPr>
          <w:b/>
          <w:i/>
        </w:rPr>
        <w:t>3</w:t>
      </w:r>
      <w:r w:rsidR="00701185" w:rsidRPr="00194EEF">
        <w:rPr>
          <w:b/>
          <w:i/>
        </w:rPr>
        <w:t> %  </w:t>
      </w:r>
      <w:r w:rsidR="00EF026B" w:rsidRPr="00194EEF">
        <w:rPr>
          <w:b/>
          <w:i/>
        </w:rPr>
        <w:t xml:space="preserve">opgewekte energie </w:t>
      </w:r>
      <w:r w:rsidR="00701185" w:rsidRPr="00194EEF">
        <w:rPr>
          <w:b/>
          <w:i/>
        </w:rPr>
        <w:t>dan </w:t>
      </w:r>
      <w:r w:rsidRPr="00194EEF">
        <w:rPr>
          <w:b/>
          <w:i/>
        </w:rPr>
        <w:t>heen</w:t>
      </w:r>
      <w:r w:rsidR="00701185" w:rsidRPr="00194EEF">
        <w:rPr>
          <w:b/>
          <w:i/>
        </w:rPr>
        <w:t>? </w:t>
      </w:r>
    </w:p>
    <w:p w:rsidR="007A118D" w:rsidRPr="00194EEF" w:rsidRDefault="00AA2F2D" w:rsidP="004E4FA6">
      <w:pPr>
        <w:pStyle w:val="Lijstalinea"/>
        <w:numPr>
          <w:ilvl w:val="0"/>
          <w:numId w:val="1"/>
        </w:numPr>
        <w:rPr>
          <w:b/>
          <w:i/>
        </w:rPr>
      </w:pPr>
      <w:r w:rsidRPr="00194EEF">
        <w:rPr>
          <w:b/>
          <w:i/>
        </w:rPr>
        <w:t>Wordt dat via het elektric</w:t>
      </w:r>
      <w:r w:rsidR="007A118D" w:rsidRPr="00194EEF">
        <w:rPr>
          <w:b/>
          <w:i/>
        </w:rPr>
        <w:t>it</w:t>
      </w:r>
      <w:r w:rsidRPr="00194EEF">
        <w:rPr>
          <w:b/>
          <w:i/>
        </w:rPr>
        <w:t>eitsnet verkocht aan de energiebedrijven?</w:t>
      </w:r>
      <w:r w:rsidR="00701185" w:rsidRPr="00194EEF">
        <w:rPr>
          <w:b/>
          <w:i/>
        </w:rPr>
        <w:br/>
        <w:t>En wie incasseert de opbrengsten? </w:t>
      </w:r>
      <w:r w:rsidR="00FA6945" w:rsidRPr="00194EEF">
        <w:rPr>
          <w:b/>
          <w:i/>
        </w:rPr>
        <w:t xml:space="preserve"> </w:t>
      </w:r>
    </w:p>
    <w:p w:rsidR="00701185" w:rsidRPr="00194EEF" w:rsidRDefault="007A118D" w:rsidP="00EF026B">
      <w:pPr>
        <w:pStyle w:val="Lijstalinea"/>
        <w:numPr>
          <w:ilvl w:val="0"/>
          <w:numId w:val="1"/>
        </w:numPr>
        <w:rPr>
          <w:b/>
          <w:i/>
        </w:rPr>
      </w:pPr>
      <w:r w:rsidRPr="00194EEF">
        <w:rPr>
          <w:b/>
          <w:i/>
        </w:rPr>
        <w:t xml:space="preserve">Nog een vraag die ons bezig houdt is: </w:t>
      </w:r>
      <w:r w:rsidR="00701185" w:rsidRPr="00194EEF">
        <w:rPr>
          <w:b/>
          <w:i/>
        </w:rPr>
        <w:t>Wil men voor energiespeculanten die</w:t>
      </w:r>
      <w:r w:rsidR="00FA6945" w:rsidRPr="00194EEF">
        <w:rPr>
          <w:b/>
          <w:i/>
        </w:rPr>
        <w:t xml:space="preserve"> zonnevelden</w:t>
      </w:r>
      <w:r w:rsidR="00AA2F2D" w:rsidRPr="00194EEF">
        <w:rPr>
          <w:b/>
          <w:i/>
        </w:rPr>
        <w:t xml:space="preserve"> gaan</w:t>
      </w:r>
      <w:r w:rsidR="00EF026B" w:rsidRPr="00194EEF">
        <w:rPr>
          <w:b/>
          <w:i/>
        </w:rPr>
        <w:t xml:space="preserve"> </w:t>
      </w:r>
      <w:r w:rsidR="00701185" w:rsidRPr="00194EEF">
        <w:rPr>
          <w:b/>
          <w:i/>
        </w:rPr>
        <w:t>uitbaten ook de salderingsregeling afschaffen</w:t>
      </w:r>
      <w:r w:rsidRPr="00194EEF">
        <w:rPr>
          <w:b/>
          <w:i/>
        </w:rPr>
        <w:t xml:space="preserve"> in de toekomst</w:t>
      </w:r>
      <w:r w:rsidR="00701185" w:rsidRPr="00194EEF">
        <w:rPr>
          <w:b/>
          <w:i/>
        </w:rPr>
        <w:t xml:space="preserve">? </w:t>
      </w:r>
    </w:p>
    <w:p w:rsidR="007A118D" w:rsidRDefault="00701185" w:rsidP="001F5DDF">
      <w:r>
        <w:t>Als SP zijn we niet tegen zonne</w:t>
      </w:r>
      <w:r w:rsidR="004E4FA6">
        <w:t>-</w:t>
      </w:r>
      <w:r>
        <w:t>energie</w:t>
      </w:r>
      <w:r w:rsidR="00EF026B">
        <w:t xml:space="preserve"> op weiden</w:t>
      </w:r>
      <w:r>
        <w:t>, maar we willen wel op een eerlijke en</w:t>
      </w:r>
      <w:r w:rsidR="00614831">
        <w:t xml:space="preserve"> rechtvaardige</w:t>
      </w:r>
      <w:r w:rsidR="00EF026B">
        <w:t xml:space="preserve"> </w:t>
      </w:r>
      <w:r>
        <w:t>manier de lusten en lasten delen.</w:t>
      </w:r>
      <w:r w:rsidR="00B947C8">
        <w:t xml:space="preserve">  </w:t>
      </w:r>
    </w:p>
    <w:p w:rsidR="00F33A1E" w:rsidRPr="008F2F2D" w:rsidRDefault="00B947C8" w:rsidP="001F5DDF">
      <w:r>
        <w:t>Zonneweiden behoren niet het startsein maar het sluitstuk te zijn van de verduurzaming.</w:t>
      </w:r>
      <w:r w:rsidR="00EF026B">
        <w:t xml:space="preserve"> </w:t>
      </w:r>
      <w:r w:rsidR="00F33A1E" w:rsidRPr="008F2F2D">
        <w:t>Wij stellen vast dat</w:t>
      </w:r>
      <w:r w:rsidR="00D259C7" w:rsidRPr="008F2F2D">
        <w:t xml:space="preserve"> de gemeente</w:t>
      </w:r>
      <w:r w:rsidR="00F33A1E" w:rsidRPr="008F2F2D">
        <w:t xml:space="preserve"> </w:t>
      </w:r>
      <w:r w:rsidR="00405014" w:rsidRPr="008F2F2D">
        <w:t xml:space="preserve">Stichtse Vecht </w:t>
      </w:r>
      <w:r w:rsidR="00F33A1E" w:rsidRPr="008F2F2D">
        <w:t>nog niet noemenswaardig is gestart met dat deel van de energietransitie (</w:t>
      </w:r>
      <w:r w:rsidR="00405014" w:rsidRPr="008F2F2D">
        <w:t>7</w:t>
      </w:r>
      <w:r w:rsidR="00BB79A0">
        <w:t>9</w:t>
      </w:r>
      <w:r w:rsidR="00405014" w:rsidRPr="008F2F2D">
        <w:t xml:space="preserve">% </w:t>
      </w:r>
      <w:r w:rsidR="00F33A1E" w:rsidRPr="008F2F2D">
        <w:t>)</w:t>
      </w:r>
      <w:r w:rsidR="00405014" w:rsidRPr="008F2F2D">
        <w:t xml:space="preserve"> </w:t>
      </w:r>
      <w:r w:rsidR="00F33A1E" w:rsidRPr="008F2F2D">
        <w:t xml:space="preserve">welke de  gemeente </w:t>
      </w:r>
      <w:r w:rsidR="00405014" w:rsidRPr="008F2F2D">
        <w:t xml:space="preserve"> zelf noem</w:t>
      </w:r>
      <w:r w:rsidR="00F33A1E" w:rsidRPr="008F2F2D">
        <w:t>t</w:t>
      </w:r>
      <w:r w:rsidR="00D259C7" w:rsidRPr="008F2F2D">
        <w:t xml:space="preserve"> (zoals zon op daken, duurzame warmte, besparingen op verbruik)  </w:t>
      </w:r>
      <w:r w:rsidR="00F33A1E" w:rsidRPr="008F2F2D">
        <w:t xml:space="preserve">voordat zonneweiden </w:t>
      </w:r>
      <w:r w:rsidR="00D259C7" w:rsidRPr="008F2F2D">
        <w:t xml:space="preserve">zullen </w:t>
      </w:r>
      <w:r w:rsidR="00F33A1E" w:rsidRPr="008F2F2D">
        <w:t>worden aangelegd.</w:t>
      </w:r>
      <w:r w:rsidR="00405014" w:rsidRPr="008F2F2D">
        <w:t xml:space="preserve"> </w:t>
      </w:r>
    </w:p>
    <w:p w:rsidR="00D259C7" w:rsidRPr="008F2F2D" w:rsidRDefault="00D259C7" w:rsidP="00D259C7">
      <w:r w:rsidRPr="008F2F2D">
        <w:t>Op grond van het bovenstaande</w:t>
      </w:r>
      <w:r w:rsidR="007A118D">
        <w:t>,</w:t>
      </w:r>
      <w:r w:rsidRPr="008F2F2D">
        <w:t xml:space="preserve"> vragen wij het College van B&amp;W en de Gemeenteraad van Stichtse Vecht , de Gedeputeerde Staten en de Provinciale Staten van de Provincie Utrecht </w:t>
      </w:r>
      <w:r w:rsidR="00EF026B">
        <w:t xml:space="preserve"> </w:t>
      </w:r>
      <w:r w:rsidR="006C15BC">
        <w:t xml:space="preserve">ook nog </w:t>
      </w:r>
      <w:r w:rsidRPr="008F2F2D">
        <w:t xml:space="preserve">het volgende: </w:t>
      </w:r>
    </w:p>
    <w:p w:rsidR="00D6479C" w:rsidRPr="006C15BC" w:rsidRDefault="00D6479C" w:rsidP="006C15BC">
      <w:pPr>
        <w:pStyle w:val="Lijstalinea"/>
        <w:numPr>
          <w:ilvl w:val="0"/>
          <w:numId w:val="2"/>
        </w:numPr>
        <w:rPr>
          <w:b/>
          <w:i/>
        </w:rPr>
      </w:pPr>
      <w:r w:rsidRPr="00D6479C">
        <w:rPr>
          <w:b/>
          <w:i/>
        </w:rPr>
        <w:t>Bent u bereid</w:t>
      </w:r>
      <w:r>
        <w:t xml:space="preserve"> </w:t>
      </w:r>
      <w:r w:rsidRPr="00D6479C">
        <w:rPr>
          <w:b/>
          <w:i/>
        </w:rPr>
        <w:t xml:space="preserve">om </w:t>
      </w:r>
      <w:r w:rsidR="00D259C7" w:rsidRPr="004E4FA6">
        <w:rPr>
          <w:b/>
          <w:i/>
        </w:rPr>
        <w:t xml:space="preserve">geen vergunningen </w:t>
      </w:r>
      <w:r w:rsidR="008F2F2D" w:rsidRPr="004E4FA6">
        <w:rPr>
          <w:b/>
          <w:i/>
        </w:rPr>
        <w:t>af</w:t>
      </w:r>
      <w:r w:rsidR="007A118D" w:rsidRPr="004E4FA6">
        <w:rPr>
          <w:b/>
          <w:i/>
        </w:rPr>
        <w:t xml:space="preserve"> te </w:t>
      </w:r>
      <w:r w:rsidR="008F2F2D" w:rsidRPr="004E4FA6">
        <w:rPr>
          <w:b/>
          <w:i/>
        </w:rPr>
        <w:t>geven</w:t>
      </w:r>
      <w:r w:rsidR="00D259C7" w:rsidRPr="004E4FA6">
        <w:rPr>
          <w:b/>
          <w:i/>
        </w:rPr>
        <w:t xml:space="preserve"> om </w:t>
      </w:r>
      <w:r w:rsidR="008F2F2D" w:rsidRPr="004E4FA6">
        <w:rPr>
          <w:b/>
          <w:i/>
        </w:rPr>
        <w:t xml:space="preserve">de </w:t>
      </w:r>
      <w:r w:rsidR="00D259C7" w:rsidRPr="004E4FA6">
        <w:rPr>
          <w:b/>
          <w:i/>
        </w:rPr>
        <w:t xml:space="preserve">landbouwbestemming van ons unieke en kwetsbare veenweidegebied </w:t>
      </w:r>
      <w:r w:rsidR="008F2F2D" w:rsidRPr="004E4FA6">
        <w:rPr>
          <w:b/>
          <w:i/>
        </w:rPr>
        <w:t xml:space="preserve">te </w:t>
      </w:r>
      <w:r w:rsidR="00D259C7" w:rsidRPr="004E4FA6">
        <w:rPr>
          <w:b/>
          <w:i/>
        </w:rPr>
        <w:t>wijzig</w:t>
      </w:r>
      <w:r w:rsidR="008F2F2D" w:rsidRPr="004E4FA6">
        <w:rPr>
          <w:b/>
          <w:i/>
        </w:rPr>
        <w:t>en</w:t>
      </w:r>
      <w:r w:rsidR="00D259C7" w:rsidRPr="004E4FA6">
        <w:rPr>
          <w:b/>
          <w:i/>
        </w:rPr>
        <w:t xml:space="preserve"> in energiewinning</w:t>
      </w:r>
      <w:r w:rsidR="00D259C7" w:rsidRPr="004E4FA6">
        <w:rPr>
          <w:i/>
        </w:rPr>
        <w:t xml:space="preserve"> </w:t>
      </w:r>
      <w:r w:rsidR="008F2F2D" w:rsidRPr="004E4FA6">
        <w:rPr>
          <w:b/>
          <w:i/>
        </w:rPr>
        <w:t xml:space="preserve">en </w:t>
      </w:r>
      <w:r>
        <w:rPr>
          <w:b/>
          <w:i/>
        </w:rPr>
        <w:t xml:space="preserve">hier </w:t>
      </w:r>
      <w:r w:rsidR="00EF026B" w:rsidRPr="004E4FA6">
        <w:rPr>
          <w:b/>
          <w:i/>
        </w:rPr>
        <w:t>nog geen</w:t>
      </w:r>
      <w:r w:rsidR="008F2F2D" w:rsidRPr="004E4FA6">
        <w:rPr>
          <w:b/>
          <w:i/>
        </w:rPr>
        <w:t xml:space="preserve"> zonneweiden toe</w:t>
      </w:r>
      <w:r w:rsidR="00EF026B" w:rsidRPr="004E4FA6">
        <w:rPr>
          <w:b/>
          <w:i/>
        </w:rPr>
        <w:t xml:space="preserve"> te </w:t>
      </w:r>
      <w:r w:rsidR="008F2F2D" w:rsidRPr="004E4FA6">
        <w:rPr>
          <w:b/>
          <w:i/>
        </w:rPr>
        <w:t>staan</w:t>
      </w:r>
      <w:r>
        <w:rPr>
          <w:b/>
          <w:i/>
        </w:rPr>
        <w:t>, zolang de gemeente</w:t>
      </w:r>
      <w:r w:rsidRPr="00D6479C">
        <w:t xml:space="preserve"> </w:t>
      </w:r>
      <w:r w:rsidRPr="00D6479C">
        <w:rPr>
          <w:b/>
          <w:i/>
        </w:rPr>
        <w:t>Stichtse Vecht de door haar zelf genoemde 79% energietransitie nog niet heeft gerealiseerd</w:t>
      </w:r>
      <w:r>
        <w:rPr>
          <w:b/>
          <w:i/>
        </w:rPr>
        <w:t xml:space="preserve"> </w:t>
      </w:r>
      <w:r w:rsidRPr="00D6479C">
        <w:rPr>
          <w:b/>
          <w:i/>
        </w:rPr>
        <w:t>en er onduidelijkheid is over de cijfers</w:t>
      </w:r>
      <w:r>
        <w:rPr>
          <w:b/>
          <w:i/>
        </w:rPr>
        <w:t>.</w:t>
      </w:r>
    </w:p>
    <w:p w:rsidR="00C22DF2" w:rsidRDefault="004E4FA6" w:rsidP="004E4FA6">
      <w:r>
        <w:t>Graag ontvangen wij</w:t>
      </w:r>
      <w:r w:rsidR="00D6479C">
        <w:t xml:space="preserve"> spoedig</w:t>
      </w:r>
      <w:r>
        <w:t xml:space="preserve"> </w:t>
      </w:r>
      <w:r w:rsidR="00D6479C">
        <w:t>van u</w:t>
      </w:r>
      <w:r>
        <w:t xml:space="preserve"> antwoord op onze vragen</w:t>
      </w:r>
      <w:r w:rsidR="00C22DF2">
        <w:t>.</w:t>
      </w:r>
      <w:bookmarkStart w:id="1" w:name="_GoBack"/>
      <w:bookmarkEnd w:id="1"/>
    </w:p>
    <w:p w:rsidR="00C22DF2" w:rsidRDefault="00C22DF2" w:rsidP="001F5DDF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4DA3080">
            <wp:simplePos x="0" y="0"/>
            <wp:positionH relativeFrom="column">
              <wp:posOffset>4928870</wp:posOffset>
            </wp:positionH>
            <wp:positionV relativeFrom="paragraph">
              <wp:posOffset>260985</wp:posOffset>
            </wp:positionV>
            <wp:extent cx="748665" cy="713740"/>
            <wp:effectExtent l="0" t="0" r="0" b="0"/>
            <wp:wrapSquare wrapText="bothSides"/>
            <wp:docPr id="3" name="Afbeelding 3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aa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1" t="34483" r="22078" b="17698"/>
                    <a:stretch/>
                  </pic:blipFill>
                  <pic:spPr bwMode="auto">
                    <a:xfrm>
                      <a:off x="0" y="0"/>
                      <a:ext cx="748665" cy="71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C8">
        <w:t>Met vriendelijke groet</w:t>
      </w:r>
      <w:r>
        <w:t>,</w:t>
      </w:r>
    </w:p>
    <w:p w:rsidR="00C22DF2" w:rsidRDefault="00B947C8" w:rsidP="001F5DDF">
      <w:r>
        <w:t>SP afdeling Stichtse Vecht</w:t>
      </w:r>
    </w:p>
    <w:p w:rsidR="00C22DF2" w:rsidRPr="00C22DF2" w:rsidRDefault="00B947C8" w:rsidP="001F5DDF">
      <w:pPr>
        <w:rPr>
          <w:color w:val="0000FF"/>
          <w:sz w:val="18"/>
          <w:szCs w:val="18"/>
          <w:u w:val="single"/>
        </w:rPr>
      </w:pPr>
      <w:r w:rsidRPr="00C335B0">
        <w:rPr>
          <w:sz w:val="18"/>
          <w:szCs w:val="18"/>
        </w:rPr>
        <w:t>Voor nadere informatie kunt u altijd contact opnemen met de SP afdeling Stichtse Vecht</w:t>
      </w:r>
      <w:r w:rsidR="00C22DF2">
        <w:rPr>
          <w:sz w:val="18"/>
          <w:szCs w:val="18"/>
        </w:rPr>
        <w:t xml:space="preserve">                                       </w:t>
      </w:r>
      <w:r w:rsidRPr="00C335B0">
        <w:rPr>
          <w:sz w:val="18"/>
          <w:szCs w:val="18"/>
        </w:rPr>
        <w:br/>
        <w:t>Tel.nr. 06-25171686   of email naar : </w:t>
      </w:r>
      <w:hyperlink r:id="rId6" w:history="1">
        <w:r w:rsidRPr="00C335B0">
          <w:rPr>
            <w:rStyle w:val="Hyperlink"/>
            <w:sz w:val="18"/>
            <w:szCs w:val="18"/>
          </w:rPr>
          <w:t>stichtsevecht@sp.nl</w:t>
        </w:r>
      </w:hyperlink>
      <w:r w:rsidRPr="00C335B0">
        <w:rPr>
          <w:sz w:val="18"/>
          <w:szCs w:val="18"/>
        </w:rPr>
        <w:t>)   of  bezoek onze</w:t>
      </w:r>
      <w:r w:rsidRPr="00C335B0">
        <w:rPr>
          <w:sz w:val="18"/>
          <w:szCs w:val="18"/>
        </w:rPr>
        <w:br/>
        <w:t>website:  </w:t>
      </w:r>
      <w:hyperlink r:id="rId7" w:tgtFrame="_blank" w:history="1">
        <w:r w:rsidRPr="00C335B0">
          <w:rPr>
            <w:rStyle w:val="Hyperlink"/>
            <w:sz w:val="18"/>
            <w:szCs w:val="18"/>
          </w:rPr>
          <w:t>https://stichtsevecht.sp.nl_</w:t>
        </w:r>
      </w:hyperlink>
    </w:p>
    <w:sectPr w:rsidR="00C22DF2" w:rsidRPr="00C22DF2" w:rsidSect="006C15B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276"/>
    <w:multiLevelType w:val="hybridMultilevel"/>
    <w:tmpl w:val="7A244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1636"/>
    <w:multiLevelType w:val="hybridMultilevel"/>
    <w:tmpl w:val="B86A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3"/>
    <w:rsid w:val="000B7844"/>
    <w:rsid w:val="00125E3C"/>
    <w:rsid w:val="00127A77"/>
    <w:rsid w:val="00136B27"/>
    <w:rsid w:val="0016407A"/>
    <w:rsid w:val="00194EEF"/>
    <w:rsid w:val="001F5DDF"/>
    <w:rsid w:val="00237111"/>
    <w:rsid w:val="00275C9E"/>
    <w:rsid w:val="00287F67"/>
    <w:rsid w:val="002A4A27"/>
    <w:rsid w:val="00361172"/>
    <w:rsid w:val="0039460B"/>
    <w:rsid w:val="00405014"/>
    <w:rsid w:val="00433CB4"/>
    <w:rsid w:val="004D0331"/>
    <w:rsid w:val="004E4FA6"/>
    <w:rsid w:val="00614831"/>
    <w:rsid w:val="00636474"/>
    <w:rsid w:val="006C15BC"/>
    <w:rsid w:val="00701185"/>
    <w:rsid w:val="00791AFD"/>
    <w:rsid w:val="007A118D"/>
    <w:rsid w:val="008170B6"/>
    <w:rsid w:val="008F2F2D"/>
    <w:rsid w:val="009655ED"/>
    <w:rsid w:val="00AA2F2D"/>
    <w:rsid w:val="00B947C8"/>
    <w:rsid w:val="00BB79A0"/>
    <w:rsid w:val="00C159B3"/>
    <w:rsid w:val="00C22DF2"/>
    <w:rsid w:val="00C335B0"/>
    <w:rsid w:val="00D259C7"/>
    <w:rsid w:val="00D6479C"/>
    <w:rsid w:val="00E91CF4"/>
    <w:rsid w:val="00EF026B"/>
    <w:rsid w:val="00F33A1E"/>
    <w:rsid w:val="00FA6945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D41"/>
  <w15:chartTrackingRefBased/>
  <w15:docId w15:val="{726D4E4D-1042-4381-98CF-068ADE22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947C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F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chtsevecht.sp.n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htsevecht@sp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2019-05-15T15:16:00Z</cp:lastPrinted>
  <dcterms:created xsi:type="dcterms:W3CDTF">2019-05-15T18:36:00Z</dcterms:created>
  <dcterms:modified xsi:type="dcterms:W3CDTF">2019-05-16T08:54:00Z</dcterms:modified>
</cp:coreProperties>
</file>