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F4419" w14:textId="77777777" w:rsidR="00AB160F" w:rsidRPr="008F6526" w:rsidRDefault="006E2E6C" w:rsidP="008F6526">
      <w:pPr>
        <w:jc w:val="center"/>
        <w:rPr>
          <w:rFonts w:ascii="Verdana" w:hAnsi="Verdana"/>
          <w:b/>
          <w:sz w:val="24"/>
          <w:u w:val="single"/>
        </w:rPr>
      </w:pPr>
      <w:bookmarkStart w:id="0" w:name="_GoBack"/>
      <w:bookmarkEnd w:id="0"/>
      <w:r w:rsidRPr="008F6526">
        <w:rPr>
          <w:rFonts w:ascii="Verdana" w:hAnsi="Verdana"/>
          <w:b/>
          <w:sz w:val="24"/>
          <w:u w:val="single"/>
        </w:rPr>
        <w:t>Onkostenvergoeding</w:t>
      </w:r>
      <w:r w:rsidR="008F6526">
        <w:rPr>
          <w:rFonts w:ascii="Verdana" w:hAnsi="Verdana"/>
          <w:b/>
          <w:sz w:val="24"/>
          <w:u w:val="single"/>
        </w:rPr>
        <w:t xml:space="preserve"> RTV Purmerend</w:t>
      </w:r>
    </w:p>
    <w:p w14:paraId="1C342E21" w14:textId="77777777" w:rsidR="006E2E6C" w:rsidRPr="008F6526" w:rsidRDefault="006E2E6C">
      <w:pPr>
        <w:rPr>
          <w:rFonts w:ascii="Verdana" w:hAnsi="Verdana"/>
          <w:szCs w:val="20"/>
        </w:rPr>
      </w:pPr>
    </w:p>
    <w:p w14:paraId="18DA6090" w14:textId="77777777" w:rsidR="006E2E6C" w:rsidRDefault="006E2E6C">
      <w:pPr>
        <w:rPr>
          <w:rFonts w:ascii="Verdana" w:hAnsi="Verdana"/>
          <w:szCs w:val="20"/>
        </w:rPr>
      </w:pPr>
    </w:p>
    <w:p w14:paraId="0CB72D1D" w14:textId="77777777" w:rsidR="008F6526" w:rsidRDefault="008F6526">
      <w:pPr>
        <w:rPr>
          <w:rFonts w:ascii="Verdana" w:hAnsi="Verdana"/>
          <w:szCs w:val="20"/>
        </w:rPr>
      </w:pPr>
    </w:p>
    <w:p w14:paraId="6A4A58DF" w14:textId="77777777" w:rsidR="008F6526" w:rsidRPr="008F6526" w:rsidRDefault="008F6526">
      <w:pPr>
        <w:rPr>
          <w:rFonts w:ascii="Verdana" w:hAnsi="Verdana"/>
          <w:b/>
          <w:szCs w:val="20"/>
          <w:u w:val="single"/>
        </w:rPr>
      </w:pPr>
      <w:r w:rsidRPr="008F6526">
        <w:rPr>
          <w:rFonts w:ascii="Verdana" w:hAnsi="Verdana"/>
          <w:b/>
          <w:szCs w:val="20"/>
          <w:u w:val="single"/>
        </w:rPr>
        <w:t>Inleiding:</w:t>
      </w:r>
    </w:p>
    <w:p w14:paraId="41404AB6" w14:textId="77777777" w:rsidR="008F6526" w:rsidRPr="008F6526" w:rsidRDefault="008F6526">
      <w:pPr>
        <w:rPr>
          <w:rFonts w:ascii="Verdana" w:hAnsi="Verdana"/>
          <w:szCs w:val="20"/>
        </w:rPr>
      </w:pPr>
    </w:p>
    <w:p w14:paraId="5A7F10F1" w14:textId="77777777" w:rsidR="006E2E6C" w:rsidRPr="008F6526" w:rsidRDefault="006E2E6C">
      <w:pPr>
        <w:rPr>
          <w:rFonts w:ascii="Verdana" w:hAnsi="Verdana"/>
          <w:szCs w:val="20"/>
        </w:rPr>
      </w:pPr>
      <w:r w:rsidRPr="008F6526">
        <w:rPr>
          <w:rFonts w:ascii="Verdana" w:hAnsi="Verdana"/>
          <w:szCs w:val="20"/>
        </w:rPr>
        <w:t>Onder de onkostenvergoedingen vallen de kosten die een vrijwilliger maakt ten gunste van RTV Purmerend en die daardoor voor (een deel) vergoed worden.</w:t>
      </w:r>
    </w:p>
    <w:p w14:paraId="57B9CBCF" w14:textId="77777777" w:rsidR="006E2E6C" w:rsidRPr="008F6526" w:rsidRDefault="006E2E6C">
      <w:pPr>
        <w:rPr>
          <w:rFonts w:ascii="Verdana" w:hAnsi="Verdana"/>
          <w:szCs w:val="20"/>
        </w:rPr>
      </w:pPr>
    </w:p>
    <w:p w14:paraId="0DCCB160" w14:textId="77777777" w:rsidR="006E2E6C" w:rsidRPr="008F6526" w:rsidRDefault="006E2E6C">
      <w:pPr>
        <w:rPr>
          <w:rFonts w:ascii="Verdana" w:hAnsi="Verdana"/>
          <w:szCs w:val="20"/>
        </w:rPr>
      </w:pPr>
      <w:r w:rsidRPr="008F6526">
        <w:rPr>
          <w:rFonts w:ascii="Verdana" w:hAnsi="Verdana"/>
          <w:szCs w:val="20"/>
        </w:rPr>
        <w:t>Onder de onkostenvergoedingen vallen:</w:t>
      </w:r>
    </w:p>
    <w:p w14:paraId="00BD55F1" w14:textId="77777777" w:rsidR="006E2E6C" w:rsidRPr="008F6526" w:rsidRDefault="006E2E6C">
      <w:pPr>
        <w:rPr>
          <w:rFonts w:ascii="Verdana" w:hAnsi="Verdana"/>
          <w:szCs w:val="20"/>
        </w:rPr>
      </w:pPr>
    </w:p>
    <w:p w14:paraId="7A96BC83" w14:textId="77777777" w:rsidR="006E2E6C" w:rsidRPr="008F6526" w:rsidRDefault="006E2E6C" w:rsidP="006E2E6C">
      <w:pPr>
        <w:pStyle w:val="Lijstalinea"/>
        <w:numPr>
          <w:ilvl w:val="0"/>
          <w:numId w:val="1"/>
        </w:numPr>
        <w:rPr>
          <w:rFonts w:ascii="Verdana" w:hAnsi="Verdana"/>
          <w:szCs w:val="20"/>
        </w:rPr>
      </w:pPr>
      <w:r w:rsidRPr="008F6526">
        <w:rPr>
          <w:rFonts w:ascii="Verdana" w:hAnsi="Verdana"/>
          <w:szCs w:val="20"/>
        </w:rPr>
        <w:t>Reiskostenvergoeding;</w:t>
      </w:r>
    </w:p>
    <w:p w14:paraId="03CAF61D" w14:textId="77777777" w:rsidR="006E2E6C" w:rsidRPr="008F6526" w:rsidRDefault="006E2E6C" w:rsidP="006E2E6C">
      <w:pPr>
        <w:pStyle w:val="Lijstalinea"/>
        <w:numPr>
          <w:ilvl w:val="0"/>
          <w:numId w:val="1"/>
        </w:numPr>
        <w:rPr>
          <w:rFonts w:ascii="Verdana" w:hAnsi="Verdana"/>
          <w:szCs w:val="20"/>
        </w:rPr>
      </w:pPr>
      <w:r w:rsidRPr="008F6526">
        <w:rPr>
          <w:rFonts w:ascii="Verdana" w:hAnsi="Verdana"/>
          <w:szCs w:val="20"/>
        </w:rPr>
        <w:t>Opleidingskosten</w:t>
      </w:r>
    </w:p>
    <w:p w14:paraId="1C50739B" w14:textId="77777777" w:rsidR="006E2E6C" w:rsidRPr="008F6526" w:rsidRDefault="006E2E6C" w:rsidP="006E2E6C">
      <w:pPr>
        <w:pStyle w:val="Lijstalinea"/>
        <w:numPr>
          <w:ilvl w:val="0"/>
          <w:numId w:val="1"/>
        </w:numPr>
        <w:rPr>
          <w:rFonts w:ascii="Verdana" w:hAnsi="Verdana"/>
          <w:szCs w:val="20"/>
        </w:rPr>
      </w:pPr>
      <w:r w:rsidRPr="008F6526">
        <w:rPr>
          <w:rFonts w:ascii="Verdana" w:hAnsi="Verdana"/>
          <w:szCs w:val="20"/>
        </w:rPr>
        <w:t>Werkzaamheden voor de omroep</w:t>
      </w:r>
    </w:p>
    <w:p w14:paraId="556FB635" w14:textId="77777777" w:rsidR="006E2E6C" w:rsidRPr="008F6526" w:rsidRDefault="006E2E6C" w:rsidP="006E2E6C">
      <w:pPr>
        <w:pStyle w:val="Lijstalinea"/>
        <w:numPr>
          <w:ilvl w:val="0"/>
          <w:numId w:val="1"/>
        </w:numPr>
        <w:rPr>
          <w:rFonts w:ascii="Verdana" w:hAnsi="Verdana"/>
          <w:szCs w:val="20"/>
        </w:rPr>
      </w:pPr>
      <w:r w:rsidRPr="008F6526">
        <w:rPr>
          <w:rFonts w:ascii="Verdana" w:hAnsi="Verdana"/>
          <w:szCs w:val="20"/>
        </w:rPr>
        <w:t>Programmakosten.</w:t>
      </w:r>
    </w:p>
    <w:p w14:paraId="39ADF23C" w14:textId="77777777" w:rsidR="006E2E6C" w:rsidRDefault="006E2E6C" w:rsidP="006E2E6C">
      <w:pPr>
        <w:rPr>
          <w:rFonts w:ascii="Verdana" w:hAnsi="Verdana"/>
          <w:szCs w:val="20"/>
        </w:rPr>
      </w:pPr>
    </w:p>
    <w:p w14:paraId="6132BF9C" w14:textId="77777777" w:rsidR="008F6526" w:rsidRPr="008F6526" w:rsidRDefault="008F6526" w:rsidP="006E2E6C">
      <w:pPr>
        <w:rPr>
          <w:rFonts w:ascii="Verdana" w:hAnsi="Verdana"/>
          <w:szCs w:val="20"/>
        </w:rPr>
      </w:pPr>
    </w:p>
    <w:p w14:paraId="72EDBF60" w14:textId="77777777" w:rsidR="006E2E6C" w:rsidRPr="008F6526" w:rsidRDefault="006E2E6C" w:rsidP="006E2E6C">
      <w:pPr>
        <w:rPr>
          <w:rFonts w:ascii="Verdana" w:hAnsi="Verdana"/>
          <w:b/>
          <w:szCs w:val="20"/>
          <w:u w:val="single"/>
        </w:rPr>
      </w:pPr>
      <w:r w:rsidRPr="008F6526">
        <w:rPr>
          <w:rFonts w:ascii="Verdana" w:hAnsi="Verdana"/>
          <w:b/>
          <w:szCs w:val="20"/>
          <w:u w:val="single"/>
        </w:rPr>
        <w:t>Reiskostenvergoeding:</w:t>
      </w:r>
    </w:p>
    <w:p w14:paraId="25D3C1CF" w14:textId="77777777" w:rsidR="006E2E6C" w:rsidRPr="008F6526" w:rsidRDefault="006E2E6C" w:rsidP="006E2E6C">
      <w:pPr>
        <w:rPr>
          <w:rFonts w:ascii="Verdana" w:hAnsi="Verdana"/>
          <w:szCs w:val="20"/>
        </w:rPr>
      </w:pPr>
    </w:p>
    <w:p w14:paraId="47BEE675" w14:textId="1E6277A4" w:rsidR="006E2E6C" w:rsidRPr="008F6526" w:rsidRDefault="001A722E" w:rsidP="006E2E6C">
      <w:pPr>
        <w:rPr>
          <w:rFonts w:ascii="Verdana" w:hAnsi="Verdana"/>
          <w:szCs w:val="20"/>
        </w:rPr>
      </w:pPr>
      <w:r>
        <w:rPr>
          <w:rFonts w:ascii="Verdana" w:hAnsi="Verdana"/>
          <w:szCs w:val="20"/>
        </w:rPr>
        <w:t>Bij een reiskostenvergoeding</w:t>
      </w:r>
      <w:r w:rsidR="00496DF2" w:rsidRPr="008F6526">
        <w:rPr>
          <w:rFonts w:ascii="Verdana" w:hAnsi="Verdana"/>
          <w:szCs w:val="20"/>
        </w:rPr>
        <w:t xml:space="preserve"> worden de reiskosten vana</w:t>
      </w:r>
      <w:r w:rsidR="009B0082" w:rsidRPr="008F6526">
        <w:rPr>
          <w:rFonts w:ascii="Verdana" w:hAnsi="Verdana"/>
          <w:szCs w:val="20"/>
        </w:rPr>
        <w:t xml:space="preserve">f het eigen huis naar de studio </w:t>
      </w:r>
      <w:r w:rsidR="00496DF2" w:rsidRPr="008F6526">
        <w:rPr>
          <w:rFonts w:ascii="Verdana" w:hAnsi="Verdana"/>
          <w:szCs w:val="20"/>
        </w:rPr>
        <w:t>niet vergoed.</w:t>
      </w:r>
    </w:p>
    <w:p w14:paraId="019C028E" w14:textId="77777777" w:rsidR="00496DF2" w:rsidRPr="008F6526" w:rsidRDefault="00496DF2" w:rsidP="006E2E6C">
      <w:pPr>
        <w:rPr>
          <w:rFonts w:ascii="Verdana" w:hAnsi="Verdana"/>
          <w:szCs w:val="20"/>
        </w:rPr>
      </w:pPr>
    </w:p>
    <w:p w14:paraId="591AB237" w14:textId="77777777" w:rsidR="00496DF2" w:rsidRPr="008F6526" w:rsidRDefault="00496DF2" w:rsidP="006E2E6C">
      <w:pPr>
        <w:rPr>
          <w:rFonts w:ascii="Verdana" w:hAnsi="Verdana"/>
          <w:szCs w:val="20"/>
        </w:rPr>
      </w:pPr>
      <w:r w:rsidRPr="008F6526">
        <w:rPr>
          <w:rFonts w:ascii="Verdana" w:hAnsi="Verdana"/>
          <w:szCs w:val="20"/>
        </w:rPr>
        <w:t xml:space="preserve">Reiskosten die </w:t>
      </w:r>
      <w:r w:rsidR="009B0082" w:rsidRPr="008F6526">
        <w:rPr>
          <w:rFonts w:ascii="Verdana" w:hAnsi="Verdana"/>
          <w:szCs w:val="20"/>
        </w:rPr>
        <w:t>voor RTV Purmerend gemaakt worden kunnen wel voor vergoeding in aanmerking komen.</w:t>
      </w:r>
    </w:p>
    <w:p w14:paraId="7033BD66" w14:textId="155AD772" w:rsidR="009B0082" w:rsidRPr="008F6526" w:rsidRDefault="009B0082" w:rsidP="006E2E6C">
      <w:pPr>
        <w:rPr>
          <w:rFonts w:ascii="Verdana" w:hAnsi="Verdana"/>
          <w:szCs w:val="20"/>
        </w:rPr>
      </w:pPr>
      <w:r w:rsidRPr="008F6526">
        <w:rPr>
          <w:rFonts w:ascii="Verdana" w:hAnsi="Verdana"/>
          <w:szCs w:val="20"/>
        </w:rPr>
        <w:t xml:space="preserve">Voorwaarde is dat de reis aantoonbaar voor RTV Purmerend wordt gemaakt. Dit betekent dat er een vraag van de hoofdredacteur is gesteld om ergens naar toe te gaan. De reiskostenvergoeding </w:t>
      </w:r>
      <w:r w:rsidR="001A722E">
        <w:rPr>
          <w:rFonts w:ascii="Verdana" w:hAnsi="Verdana"/>
          <w:szCs w:val="20"/>
        </w:rPr>
        <w:t>bestaat</w:t>
      </w:r>
      <w:r w:rsidRPr="008F6526">
        <w:rPr>
          <w:rFonts w:ascii="Verdana" w:hAnsi="Verdana"/>
          <w:szCs w:val="20"/>
        </w:rPr>
        <w:t xml:space="preserve"> uit een vergoeding voor openbaar vervoer tweede klas of voor de gereden kilometers. Per kilometer wordt er 19 cent vergoed, conform de gehanteerde tarieven bij de belasting.</w:t>
      </w:r>
    </w:p>
    <w:p w14:paraId="0BF5DA0F" w14:textId="2CF491AD" w:rsidR="009B0082" w:rsidRDefault="001A722E" w:rsidP="006E2E6C">
      <w:pPr>
        <w:rPr>
          <w:rFonts w:ascii="Verdana" w:hAnsi="Verdana"/>
          <w:szCs w:val="20"/>
        </w:rPr>
      </w:pPr>
      <w:r w:rsidRPr="008F6526">
        <w:rPr>
          <w:rFonts w:ascii="Verdana" w:hAnsi="Verdana"/>
          <w:szCs w:val="20"/>
        </w:rPr>
        <w:t xml:space="preserve">Indien een opleiding buiten de studio wordt genoten is een reiskostenvergoeding </w:t>
      </w:r>
      <w:r>
        <w:rPr>
          <w:rFonts w:ascii="Verdana" w:hAnsi="Verdana"/>
          <w:szCs w:val="20"/>
        </w:rPr>
        <w:t xml:space="preserve">ook </w:t>
      </w:r>
      <w:r w:rsidRPr="008F6526">
        <w:rPr>
          <w:rFonts w:ascii="Verdana" w:hAnsi="Verdana"/>
          <w:szCs w:val="20"/>
        </w:rPr>
        <w:t>van toepassing</w:t>
      </w:r>
    </w:p>
    <w:p w14:paraId="19CD6833" w14:textId="77777777" w:rsidR="001A722E" w:rsidRDefault="001A722E" w:rsidP="006E2E6C">
      <w:pPr>
        <w:rPr>
          <w:rFonts w:ascii="Verdana" w:hAnsi="Verdana"/>
          <w:szCs w:val="20"/>
        </w:rPr>
      </w:pPr>
    </w:p>
    <w:p w14:paraId="78233787" w14:textId="590D7E6D" w:rsidR="001A722E" w:rsidRDefault="001A722E" w:rsidP="006E2E6C">
      <w:pPr>
        <w:rPr>
          <w:rFonts w:ascii="Verdana" w:hAnsi="Verdana"/>
          <w:szCs w:val="20"/>
        </w:rPr>
      </w:pPr>
      <w:r>
        <w:rPr>
          <w:rFonts w:ascii="Verdana" w:hAnsi="Verdana"/>
          <w:szCs w:val="20"/>
        </w:rPr>
        <w:t xml:space="preserve">In een enkele situatie kan de vergoeding uitgebreid worden met de vergoeding voor een eenvoudige maaltijd met een maximum van 15€. Je bent dan niet in de gelegenheid om thuis een maaltijd te kunnen genieten en hebt zelf geen brood mee kunnen nemen. De vergoeding gebeurd na overleg van een originele bon waarop de locatie, de datum en tijdstip en het bedrag staan aangegeven. Of de maaltijd vergoed wordt is ter beoordeling van de </w:t>
      </w:r>
      <w:r w:rsidR="00D96A0D">
        <w:rPr>
          <w:rFonts w:ascii="Verdana" w:hAnsi="Verdana"/>
          <w:szCs w:val="20"/>
        </w:rPr>
        <w:t xml:space="preserve">hoofdredacteur en/of </w:t>
      </w:r>
      <w:r>
        <w:rPr>
          <w:rFonts w:ascii="Verdana" w:hAnsi="Verdana"/>
          <w:szCs w:val="20"/>
        </w:rPr>
        <w:t>penningmeester.</w:t>
      </w:r>
    </w:p>
    <w:p w14:paraId="7CEB14F3" w14:textId="7A371F94" w:rsidR="00BC4C64" w:rsidRPr="008F6526" w:rsidRDefault="00BC4C64" w:rsidP="006E2E6C">
      <w:pPr>
        <w:rPr>
          <w:rFonts w:ascii="Verdana" w:hAnsi="Verdana"/>
          <w:szCs w:val="20"/>
        </w:rPr>
      </w:pPr>
      <w:r>
        <w:rPr>
          <w:rFonts w:ascii="Verdana" w:hAnsi="Verdana"/>
          <w:szCs w:val="20"/>
        </w:rPr>
        <w:t xml:space="preserve">Om elk misverstand te voorkomen bij het vergoeden van een maaltijd verdient het aanbeveling om, voordat er gebruik van worden gemaakt, eerst toestemming te vragen van de hoofdredacteur. </w:t>
      </w:r>
    </w:p>
    <w:p w14:paraId="71BB296B" w14:textId="77777777" w:rsidR="009B0082" w:rsidRDefault="009B0082" w:rsidP="006E2E6C">
      <w:pPr>
        <w:rPr>
          <w:rFonts w:ascii="Verdana" w:hAnsi="Verdana"/>
          <w:szCs w:val="20"/>
        </w:rPr>
      </w:pPr>
    </w:p>
    <w:p w14:paraId="2465FC13" w14:textId="4154D255" w:rsidR="00EC36D1" w:rsidRDefault="00EC36D1" w:rsidP="006E2E6C">
      <w:pPr>
        <w:rPr>
          <w:rFonts w:ascii="Verdana" w:hAnsi="Verdana"/>
          <w:szCs w:val="20"/>
        </w:rPr>
      </w:pPr>
      <w:r>
        <w:rPr>
          <w:rFonts w:ascii="Verdana" w:hAnsi="Verdana"/>
          <w:szCs w:val="20"/>
        </w:rPr>
        <w:t xml:space="preserve">In </w:t>
      </w:r>
      <w:proofErr w:type="spellStart"/>
      <w:r>
        <w:rPr>
          <w:rFonts w:ascii="Verdana" w:hAnsi="Verdana"/>
          <w:szCs w:val="20"/>
        </w:rPr>
        <w:t>dropbox</w:t>
      </w:r>
      <w:proofErr w:type="spellEnd"/>
      <w:r>
        <w:rPr>
          <w:rFonts w:ascii="Verdana" w:hAnsi="Verdana"/>
          <w:szCs w:val="20"/>
        </w:rPr>
        <w:t xml:space="preserve"> staat het formulier “</w:t>
      </w:r>
      <w:r w:rsidRPr="00EC36D1">
        <w:rPr>
          <w:rFonts w:ascii="Verdana" w:hAnsi="Verdana"/>
          <w:b/>
          <w:szCs w:val="20"/>
        </w:rPr>
        <w:t>onkostenvergoeding.xlsx</w:t>
      </w:r>
      <w:r>
        <w:rPr>
          <w:rFonts w:ascii="Verdana" w:hAnsi="Verdana"/>
          <w:szCs w:val="20"/>
        </w:rPr>
        <w:t>” dat u kunt downloaden, invullen en mailen naar de hoofdredacteur</w:t>
      </w:r>
    </w:p>
    <w:p w14:paraId="3D856B5F" w14:textId="77777777" w:rsidR="001A722E" w:rsidRDefault="001A722E" w:rsidP="006E2E6C">
      <w:pPr>
        <w:rPr>
          <w:rFonts w:ascii="Verdana" w:hAnsi="Verdana"/>
          <w:szCs w:val="20"/>
        </w:rPr>
      </w:pPr>
    </w:p>
    <w:p w14:paraId="4274E6F7" w14:textId="77777777" w:rsidR="001A722E" w:rsidRPr="008F6526" w:rsidRDefault="001A722E" w:rsidP="006E2E6C">
      <w:pPr>
        <w:rPr>
          <w:rFonts w:ascii="Verdana" w:hAnsi="Verdana"/>
          <w:szCs w:val="20"/>
        </w:rPr>
      </w:pPr>
    </w:p>
    <w:p w14:paraId="3430E203" w14:textId="77777777" w:rsidR="009B0082" w:rsidRPr="008F6526" w:rsidRDefault="009B0082" w:rsidP="006E2E6C">
      <w:pPr>
        <w:rPr>
          <w:rFonts w:ascii="Verdana" w:hAnsi="Verdana"/>
          <w:b/>
          <w:szCs w:val="20"/>
          <w:u w:val="single"/>
        </w:rPr>
      </w:pPr>
      <w:r w:rsidRPr="008F6526">
        <w:rPr>
          <w:rFonts w:ascii="Verdana" w:hAnsi="Verdana"/>
          <w:b/>
          <w:szCs w:val="20"/>
          <w:u w:val="single"/>
        </w:rPr>
        <w:t>Opleidingskosten:</w:t>
      </w:r>
    </w:p>
    <w:p w14:paraId="525B558B" w14:textId="77777777" w:rsidR="009B0082" w:rsidRPr="008F6526" w:rsidRDefault="009B0082" w:rsidP="006E2E6C">
      <w:pPr>
        <w:rPr>
          <w:rFonts w:ascii="Verdana" w:hAnsi="Verdana"/>
          <w:szCs w:val="20"/>
        </w:rPr>
      </w:pPr>
    </w:p>
    <w:p w14:paraId="5B6AFD2D" w14:textId="77777777" w:rsidR="00315228" w:rsidRDefault="009B0082" w:rsidP="006E2E6C">
      <w:pPr>
        <w:rPr>
          <w:rFonts w:ascii="Verdana" w:hAnsi="Verdana"/>
          <w:szCs w:val="20"/>
        </w:rPr>
      </w:pPr>
      <w:r w:rsidRPr="008F6526">
        <w:rPr>
          <w:rFonts w:ascii="Verdana" w:hAnsi="Verdana"/>
          <w:szCs w:val="20"/>
        </w:rPr>
        <w:t xml:space="preserve">In de meeste situaties zullen er vanuit het bestuur opleidingen (bij </w:t>
      </w:r>
      <w:r w:rsidR="001A722E">
        <w:rPr>
          <w:rFonts w:ascii="Verdana" w:hAnsi="Verdana"/>
          <w:szCs w:val="20"/>
        </w:rPr>
        <w:t>de</w:t>
      </w:r>
      <w:r w:rsidRPr="008F6526">
        <w:rPr>
          <w:rFonts w:ascii="Verdana" w:hAnsi="Verdana"/>
          <w:szCs w:val="20"/>
        </w:rPr>
        <w:t xml:space="preserve"> NLPO) aangeboden worden. Hier zijn </w:t>
      </w:r>
      <w:r w:rsidR="008F6526">
        <w:rPr>
          <w:rFonts w:ascii="Verdana" w:hAnsi="Verdana"/>
          <w:szCs w:val="20"/>
        </w:rPr>
        <w:lastRenderedPageBreak/>
        <w:t xml:space="preserve">meestal </w:t>
      </w:r>
      <w:r w:rsidRPr="008F6526">
        <w:rPr>
          <w:rFonts w:ascii="Verdana" w:hAnsi="Verdana"/>
          <w:szCs w:val="20"/>
        </w:rPr>
        <w:t>een beperkt aantal plaatsen voor beschikbaar. Mochten deze opleidingen kosten met zich meebrengen dan worden deze kosten (vaak achteraf) door RTV Purmerend vergoed</w:t>
      </w:r>
      <w:r w:rsidR="00C05A39">
        <w:rPr>
          <w:rFonts w:ascii="Verdana" w:hAnsi="Verdana"/>
          <w:szCs w:val="20"/>
        </w:rPr>
        <w:t xml:space="preserve"> Als vooruit </w:t>
      </w:r>
      <w:r w:rsidR="001A722E">
        <w:rPr>
          <w:rFonts w:ascii="Verdana" w:hAnsi="Verdana"/>
          <w:szCs w:val="20"/>
        </w:rPr>
        <w:t>betaling vanuit RTV Purmerend mogelijk is heeft dat de voorkeur.</w:t>
      </w:r>
    </w:p>
    <w:p w14:paraId="7C581D1B" w14:textId="4D524E8F" w:rsidR="00874D93" w:rsidRPr="008F6526" w:rsidRDefault="00874D93" w:rsidP="006E2E6C">
      <w:pPr>
        <w:rPr>
          <w:rFonts w:ascii="Verdana" w:hAnsi="Verdana"/>
          <w:szCs w:val="20"/>
        </w:rPr>
      </w:pPr>
      <w:r w:rsidRPr="008F6526">
        <w:rPr>
          <w:rFonts w:ascii="Verdana" w:hAnsi="Verdana"/>
          <w:szCs w:val="20"/>
        </w:rPr>
        <w:t>Als een vrijwilliger op eigen initiatief een opleiding wilt volgen zijn de onkosten die vergoed worden erg beperkt. Er vindt alleen een onkostenvergoeding plaats na duidelijke afspraken met de hoofdredacteur en na toestemming van de penningmeester.</w:t>
      </w:r>
      <w:r w:rsidR="00315228">
        <w:rPr>
          <w:rFonts w:ascii="Verdana" w:hAnsi="Verdana"/>
          <w:szCs w:val="20"/>
        </w:rPr>
        <w:t xml:space="preserve"> De onkostenvergoeding bedraagt dan altijd een deel van de </w:t>
      </w:r>
      <w:r w:rsidR="000A41C1">
        <w:rPr>
          <w:rFonts w:ascii="Verdana" w:hAnsi="Verdana"/>
          <w:szCs w:val="20"/>
        </w:rPr>
        <w:t>opleidingskosten.</w:t>
      </w:r>
    </w:p>
    <w:p w14:paraId="5B617F35" w14:textId="5B38CBF0" w:rsidR="00874D93" w:rsidRPr="008F6526" w:rsidRDefault="00874D93" w:rsidP="006E2E6C">
      <w:pPr>
        <w:rPr>
          <w:rFonts w:ascii="Verdana" w:hAnsi="Verdana"/>
          <w:szCs w:val="20"/>
        </w:rPr>
      </w:pPr>
    </w:p>
    <w:p w14:paraId="4659EB65" w14:textId="77777777" w:rsidR="00874D93" w:rsidRPr="008F6526" w:rsidRDefault="00874D93" w:rsidP="006E2E6C">
      <w:pPr>
        <w:rPr>
          <w:rFonts w:ascii="Verdana" w:hAnsi="Verdana"/>
          <w:szCs w:val="20"/>
        </w:rPr>
      </w:pPr>
    </w:p>
    <w:p w14:paraId="02A8650D" w14:textId="77777777" w:rsidR="00874D93" w:rsidRPr="008F6526" w:rsidRDefault="00874D93" w:rsidP="006E2E6C">
      <w:pPr>
        <w:rPr>
          <w:rFonts w:ascii="Verdana" w:hAnsi="Verdana"/>
          <w:szCs w:val="20"/>
        </w:rPr>
      </w:pPr>
    </w:p>
    <w:p w14:paraId="113951A8" w14:textId="77777777" w:rsidR="006D6080" w:rsidRPr="008F6526" w:rsidRDefault="006D6080" w:rsidP="006E2E6C">
      <w:pPr>
        <w:rPr>
          <w:rFonts w:ascii="Verdana" w:hAnsi="Verdana"/>
          <w:b/>
          <w:szCs w:val="20"/>
          <w:u w:val="single"/>
        </w:rPr>
      </w:pPr>
      <w:r w:rsidRPr="008F6526">
        <w:rPr>
          <w:rFonts w:ascii="Verdana" w:hAnsi="Verdana"/>
          <w:b/>
          <w:szCs w:val="20"/>
          <w:u w:val="single"/>
        </w:rPr>
        <w:t>Werkzaamheden voor de studio</w:t>
      </w:r>
    </w:p>
    <w:p w14:paraId="5EFE5AC5" w14:textId="77777777" w:rsidR="006D6080" w:rsidRPr="008F6526" w:rsidRDefault="006D6080" w:rsidP="006E2E6C">
      <w:pPr>
        <w:rPr>
          <w:rFonts w:ascii="Verdana" w:hAnsi="Verdana"/>
          <w:szCs w:val="20"/>
        </w:rPr>
      </w:pPr>
    </w:p>
    <w:p w14:paraId="5EED2602" w14:textId="75B7F8CE" w:rsidR="006D6080" w:rsidRPr="008F6526" w:rsidRDefault="006D6080" w:rsidP="006E2E6C">
      <w:pPr>
        <w:rPr>
          <w:rFonts w:ascii="Verdana" w:hAnsi="Verdana"/>
          <w:szCs w:val="20"/>
        </w:rPr>
      </w:pPr>
      <w:r w:rsidRPr="008F6526">
        <w:rPr>
          <w:rFonts w:ascii="Verdana" w:hAnsi="Verdana"/>
          <w:szCs w:val="20"/>
        </w:rPr>
        <w:t>Werkzaamheden voor de studio worden altijd in opdracht van de hoofdredacteur</w:t>
      </w:r>
      <w:r w:rsidR="00F3025D">
        <w:rPr>
          <w:rFonts w:ascii="Verdana" w:hAnsi="Verdana"/>
          <w:szCs w:val="20"/>
        </w:rPr>
        <w:t>,</w:t>
      </w:r>
      <w:r w:rsidRPr="008F6526">
        <w:rPr>
          <w:rFonts w:ascii="Verdana" w:hAnsi="Verdana"/>
          <w:szCs w:val="20"/>
        </w:rPr>
        <w:t xml:space="preserve"> het bestuur </w:t>
      </w:r>
      <w:r w:rsidR="00F3025D">
        <w:rPr>
          <w:rFonts w:ascii="Verdana" w:hAnsi="Verdana"/>
          <w:szCs w:val="20"/>
        </w:rPr>
        <w:t>of na overleg met het hoofd techniek</w:t>
      </w:r>
      <w:r w:rsidR="00D96A0D">
        <w:rPr>
          <w:rFonts w:ascii="Verdana" w:hAnsi="Verdana"/>
          <w:szCs w:val="20"/>
        </w:rPr>
        <w:t xml:space="preserve"> </w:t>
      </w:r>
      <w:r w:rsidRPr="008F6526">
        <w:rPr>
          <w:rFonts w:ascii="Verdana" w:hAnsi="Verdana"/>
          <w:szCs w:val="20"/>
        </w:rPr>
        <w:t xml:space="preserve">verricht. Voor de werkzaamheden beginnen moet bekend zijn welke kosten er aan </w:t>
      </w:r>
      <w:r w:rsidR="008F6526">
        <w:rPr>
          <w:rFonts w:ascii="Verdana" w:hAnsi="Verdana"/>
          <w:szCs w:val="20"/>
        </w:rPr>
        <w:t xml:space="preserve">de werkzaamheden </w:t>
      </w:r>
      <w:r w:rsidRPr="008F6526">
        <w:rPr>
          <w:rFonts w:ascii="Verdana" w:hAnsi="Verdana"/>
          <w:szCs w:val="20"/>
        </w:rPr>
        <w:t xml:space="preserve">verbonden zijn en </w:t>
      </w:r>
      <w:r w:rsidR="00F3025D">
        <w:rPr>
          <w:rFonts w:ascii="Verdana" w:hAnsi="Verdana"/>
          <w:szCs w:val="20"/>
        </w:rPr>
        <w:t>is deze ko</w:t>
      </w:r>
      <w:r w:rsidR="008F6526">
        <w:rPr>
          <w:rFonts w:ascii="Verdana" w:hAnsi="Verdana"/>
          <w:szCs w:val="20"/>
        </w:rPr>
        <w:t xml:space="preserve">stenraming goedgekeurd door het bestuur. Een </w:t>
      </w:r>
      <w:r w:rsidRPr="008F6526">
        <w:rPr>
          <w:rFonts w:ascii="Verdana" w:hAnsi="Verdana"/>
          <w:szCs w:val="20"/>
        </w:rPr>
        <w:t xml:space="preserve"> eventuele vergoeding </w:t>
      </w:r>
      <w:r w:rsidR="008F6526">
        <w:rPr>
          <w:rFonts w:ascii="Verdana" w:hAnsi="Verdana"/>
          <w:szCs w:val="20"/>
        </w:rPr>
        <w:t xml:space="preserve">kan </w:t>
      </w:r>
      <w:r w:rsidRPr="008F6526">
        <w:rPr>
          <w:rFonts w:ascii="Verdana" w:hAnsi="Verdana"/>
          <w:szCs w:val="20"/>
        </w:rPr>
        <w:t>nooit deze kostenraming overstijgen.</w:t>
      </w:r>
    </w:p>
    <w:p w14:paraId="4AD810E3" w14:textId="2DD0F58B" w:rsidR="006D6080" w:rsidRPr="008F6526" w:rsidRDefault="006D6080" w:rsidP="006E2E6C">
      <w:pPr>
        <w:rPr>
          <w:rFonts w:ascii="Verdana" w:hAnsi="Verdana"/>
          <w:szCs w:val="20"/>
        </w:rPr>
      </w:pPr>
      <w:r w:rsidRPr="008F6526">
        <w:rPr>
          <w:rFonts w:ascii="Verdana" w:hAnsi="Verdana"/>
          <w:szCs w:val="20"/>
        </w:rPr>
        <w:t>In principe is er sprake van een voorgeschoten bedrag dat terug betaald wordt. De onkostenvergoed</w:t>
      </w:r>
      <w:r w:rsidR="00736C47" w:rsidRPr="008F6526">
        <w:rPr>
          <w:rFonts w:ascii="Verdana" w:hAnsi="Verdana"/>
          <w:szCs w:val="20"/>
        </w:rPr>
        <w:t xml:space="preserve">ing gebeurd na toestemming van de hoofdredacteur </w:t>
      </w:r>
      <w:r w:rsidR="00D96A0D">
        <w:rPr>
          <w:rFonts w:ascii="Verdana" w:hAnsi="Verdana"/>
          <w:szCs w:val="20"/>
        </w:rPr>
        <w:t>en/</w:t>
      </w:r>
      <w:r w:rsidR="00736C47" w:rsidRPr="008F6526">
        <w:rPr>
          <w:rFonts w:ascii="Verdana" w:hAnsi="Verdana"/>
          <w:szCs w:val="20"/>
        </w:rPr>
        <w:t>of het bestuur en gebeurd aan de hand van ingeleverde bonnen.</w:t>
      </w:r>
    </w:p>
    <w:p w14:paraId="5E0CBF76" w14:textId="77777777" w:rsidR="009A49D8" w:rsidRDefault="009A49D8" w:rsidP="006E2E6C">
      <w:pPr>
        <w:rPr>
          <w:rFonts w:ascii="Verdana" w:hAnsi="Verdana"/>
          <w:szCs w:val="20"/>
        </w:rPr>
      </w:pPr>
    </w:p>
    <w:p w14:paraId="4A07F627" w14:textId="77777777" w:rsidR="00515DE1" w:rsidRPr="008F6526" w:rsidRDefault="00515DE1" w:rsidP="006E2E6C">
      <w:pPr>
        <w:rPr>
          <w:rFonts w:ascii="Verdana" w:hAnsi="Verdana"/>
          <w:szCs w:val="20"/>
        </w:rPr>
      </w:pPr>
    </w:p>
    <w:p w14:paraId="2A19FA65" w14:textId="66962415" w:rsidR="009A49D8" w:rsidRDefault="00515DE1" w:rsidP="006E2E6C">
      <w:pPr>
        <w:rPr>
          <w:rFonts w:ascii="Verdana" w:hAnsi="Verdana"/>
          <w:b/>
          <w:szCs w:val="20"/>
          <w:u w:val="single"/>
        </w:rPr>
      </w:pPr>
      <w:r w:rsidRPr="00515DE1">
        <w:rPr>
          <w:rFonts w:ascii="Verdana" w:hAnsi="Verdana"/>
          <w:b/>
          <w:szCs w:val="20"/>
          <w:u w:val="single"/>
        </w:rPr>
        <w:t>Vrijwilligersvergoeding</w:t>
      </w:r>
    </w:p>
    <w:p w14:paraId="2E7B134E" w14:textId="77777777" w:rsidR="00515DE1" w:rsidRDefault="00515DE1" w:rsidP="006E2E6C">
      <w:pPr>
        <w:rPr>
          <w:rFonts w:ascii="Verdana" w:hAnsi="Verdana"/>
          <w:b/>
          <w:szCs w:val="20"/>
          <w:u w:val="single"/>
        </w:rPr>
      </w:pPr>
    </w:p>
    <w:p w14:paraId="42A068B5" w14:textId="43743F63" w:rsidR="00515DE1" w:rsidRDefault="00515DE1" w:rsidP="006E2E6C">
      <w:pPr>
        <w:rPr>
          <w:rFonts w:ascii="Verdana" w:hAnsi="Verdana"/>
          <w:szCs w:val="20"/>
        </w:rPr>
      </w:pPr>
      <w:r>
        <w:rPr>
          <w:rFonts w:ascii="Verdana" w:hAnsi="Verdana"/>
          <w:szCs w:val="20"/>
        </w:rPr>
        <w:t>Bij projecten waar RTV voor betaald krijgt kan een vrijwilligersvergoeding verstrekt worden. Het totaal aan vrijwilligersvergoeding bij een dergelijk project kan nooit hoger zijn dan de geldelijke verdiensten die RTV aan het project heeft. Met andere woorden, een project mag er niet verliesgevend door worden.</w:t>
      </w:r>
    </w:p>
    <w:p w14:paraId="19FABEBE" w14:textId="77777777" w:rsidR="00515DE1" w:rsidRDefault="00515DE1" w:rsidP="006E2E6C">
      <w:pPr>
        <w:rPr>
          <w:rFonts w:ascii="Verdana" w:hAnsi="Verdana"/>
          <w:szCs w:val="20"/>
        </w:rPr>
      </w:pPr>
    </w:p>
    <w:p w14:paraId="5DB093ED" w14:textId="45AC1AFA" w:rsidR="00515DE1" w:rsidRDefault="00515DE1" w:rsidP="006E2E6C">
      <w:pPr>
        <w:rPr>
          <w:rFonts w:ascii="Verdana" w:hAnsi="Verdana"/>
          <w:szCs w:val="20"/>
        </w:rPr>
      </w:pPr>
      <w:r>
        <w:rPr>
          <w:rFonts w:ascii="Verdana" w:hAnsi="Verdana"/>
          <w:szCs w:val="20"/>
        </w:rPr>
        <w:t>De hoogte van de vergoeding is conform de belastingregel die voor deze vergoeding geldt.</w:t>
      </w:r>
    </w:p>
    <w:p w14:paraId="5A27D891" w14:textId="19A51177" w:rsidR="00515DE1" w:rsidRDefault="00515DE1" w:rsidP="006E2E6C">
      <w:pPr>
        <w:rPr>
          <w:rFonts w:ascii="Verdana" w:hAnsi="Verdana"/>
          <w:szCs w:val="20"/>
        </w:rPr>
      </w:pPr>
      <w:r>
        <w:rPr>
          <w:rFonts w:ascii="Verdana" w:hAnsi="Verdana"/>
          <w:szCs w:val="20"/>
        </w:rPr>
        <w:t>In 2019 is de vergoeding als volgt:</w:t>
      </w:r>
    </w:p>
    <w:p w14:paraId="6C9BC06B" w14:textId="77777777" w:rsidR="00515DE1" w:rsidRDefault="00515DE1" w:rsidP="006E2E6C">
      <w:pPr>
        <w:rPr>
          <w:rFonts w:ascii="Verdana" w:hAnsi="Verdana"/>
          <w:szCs w:val="20"/>
        </w:rPr>
      </w:pPr>
    </w:p>
    <w:p w14:paraId="5D70CB2A" w14:textId="60676AF6" w:rsidR="00515DE1" w:rsidRDefault="00515DE1" w:rsidP="006E2E6C">
      <w:pPr>
        <w:rPr>
          <w:rFonts w:ascii="Verdana" w:hAnsi="Verdana"/>
          <w:szCs w:val="20"/>
        </w:rPr>
      </w:pPr>
      <w:r>
        <w:rPr>
          <w:rFonts w:ascii="Verdana" w:hAnsi="Verdana"/>
          <w:szCs w:val="20"/>
        </w:rPr>
        <w:t>Jonger dan 22 jaar € 2,75 per uur.</w:t>
      </w:r>
    </w:p>
    <w:p w14:paraId="459CFF6D" w14:textId="2D65C965" w:rsidR="00515DE1" w:rsidRDefault="00515DE1" w:rsidP="006E2E6C">
      <w:pPr>
        <w:rPr>
          <w:rFonts w:ascii="Verdana" w:hAnsi="Verdana"/>
          <w:szCs w:val="20"/>
        </w:rPr>
      </w:pPr>
      <w:r>
        <w:rPr>
          <w:rFonts w:ascii="Verdana" w:hAnsi="Verdana"/>
          <w:szCs w:val="20"/>
        </w:rPr>
        <w:t>22 jaar of ouder € 5,00 per uur.</w:t>
      </w:r>
    </w:p>
    <w:p w14:paraId="1CCE3220" w14:textId="34EC0461" w:rsidR="00515DE1" w:rsidRDefault="00515DE1" w:rsidP="006E2E6C">
      <w:pPr>
        <w:rPr>
          <w:rFonts w:ascii="Verdana" w:hAnsi="Verdana"/>
          <w:szCs w:val="20"/>
        </w:rPr>
      </w:pPr>
      <w:r>
        <w:rPr>
          <w:rFonts w:ascii="Verdana" w:hAnsi="Verdana"/>
          <w:szCs w:val="20"/>
        </w:rPr>
        <w:t>In alle gevallen niet meer dan € 170 per maand of € 1700 per jaar.</w:t>
      </w:r>
    </w:p>
    <w:p w14:paraId="7A7F3EBF" w14:textId="77777777" w:rsidR="00515DE1" w:rsidRDefault="00515DE1" w:rsidP="006E2E6C">
      <w:pPr>
        <w:rPr>
          <w:rFonts w:ascii="Verdana" w:hAnsi="Verdana"/>
          <w:szCs w:val="20"/>
        </w:rPr>
      </w:pPr>
    </w:p>
    <w:p w14:paraId="7E972E5A" w14:textId="3618F0B7" w:rsidR="00515DE1" w:rsidRDefault="00515DE1" w:rsidP="006E2E6C">
      <w:pPr>
        <w:rPr>
          <w:rFonts w:ascii="Verdana" w:hAnsi="Verdana"/>
          <w:szCs w:val="20"/>
        </w:rPr>
      </w:pPr>
      <w:r>
        <w:rPr>
          <w:rFonts w:ascii="Verdana" w:hAnsi="Verdana"/>
          <w:szCs w:val="20"/>
        </w:rPr>
        <w:t>Indien een project door de vrijwilligersvergoeding verliesgevend wordt zal in overleg met de penningmeester gekeken worden of er een vrijwilligersvergoeding van toepassing is en welke hoogte deze vergoeding bedraagt. De hoogte zal nooit de hiervoor genoemde normen overschrijden.</w:t>
      </w:r>
    </w:p>
    <w:p w14:paraId="08DA3466" w14:textId="77777777" w:rsidR="00515DE1" w:rsidRDefault="00515DE1" w:rsidP="006E2E6C">
      <w:pPr>
        <w:rPr>
          <w:rFonts w:ascii="Verdana" w:hAnsi="Verdana"/>
          <w:szCs w:val="20"/>
        </w:rPr>
      </w:pPr>
    </w:p>
    <w:p w14:paraId="75D77724" w14:textId="79B2ED4D" w:rsidR="00515DE1" w:rsidRDefault="00515DE1" w:rsidP="006E2E6C">
      <w:pPr>
        <w:rPr>
          <w:rFonts w:ascii="Verdana" w:hAnsi="Verdana"/>
          <w:szCs w:val="20"/>
        </w:rPr>
      </w:pPr>
      <w:r>
        <w:rPr>
          <w:rFonts w:ascii="Verdana" w:hAnsi="Verdana"/>
          <w:szCs w:val="20"/>
        </w:rPr>
        <w:t>Indien een vrijwilliger meent in aanmerking te komen voor een vergoeding geeft hij dit door aan de projectleider, die in samenspraak met de hoofdredacteur en eventueel na overleg met de penningmeester de hoogte van de vergoeding vaststelt en voor uitbetaling zorgt.</w:t>
      </w:r>
    </w:p>
    <w:p w14:paraId="0C8F8A22" w14:textId="60469097" w:rsidR="00515DE1" w:rsidRPr="00515DE1" w:rsidRDefault="00515DE1" w:rsidP="006E2E6C">
      <w:pPr>
        <w:rPr>
          <w:rFonts w:ascii="Verdana" w:hAnsi="Verdana"/>
          <w:szCs w:val="20"/>
        </w:rPr>
      </w:pPr>
      <w:r>
        <w:rPr>
          <w:rFonts w:ascii="Verdana" w:hAnsi="Verdana"/>
          <w:szCs w:val="20"/>
        </w:rPr>
        <w:t>De boekhouding van deze vergoedingen is de verantwoordelijkheid van de penningmeester.</w:t>
      </w:r>
    </w:p>
    <w:sectPr w:rsidR="00515DE1" w:rsidRPr="00515DE1" w:rsidSect="00CC0AE1">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2B6B2" w14:textId="77777777" w:rsidR="00C05D3C" w:rsidRDefault="00C05D3C" w:rsidP="00C05D3C">
      <w:r>
        <w:separator/>
      </w:r>
    </w:p>
  </w:endnote>
  <w:endnote w:type="continuationSeparator" w:id="0">
    <w:p w14:paraId="5C99C166" w14:textId="77777777" w:rsidR="00C05D3C" w:rsidRDefault="00C05D3C" w:rsidP="00C0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B45B" w14:textId="5C972A79" w:rsidR="00C05D3C" w:rsidRPr="00C05D3C" w:rsidRDefault="00787141">
    <w:pPr>
      <w:pStyle w:val="Voettekst"/>
      <w:rPr>
        <w:rFonts w:ascii="Verdana" w:hAnsi="Verdana"/>
        <w:i/>
        <w:sz w:val="12"/>
        <w:szCs w:val="12"/>
      </w:rPr>
    </w:pPr>
    <w:r>
      <w:rPr>
        <w:rFonts w:ascii="Verdana" w:hAnsi="Verdana"/>
        <w:i/>
        <w:sz w:val="12"/>
        <w:szCs w:val="12"/>
      </w:rPr>
      <w:t>Januari 2019</w:t>
    </w:r>
  </w:p>
  <w:p w14:paraId="17B9F166" w14:textId="52235DA3" w:rsidR="00C05D3C" w:rsidRPr="00C05D3C" w:rsidRDefault="00C05D3C">
    <w:pPr>
      <w:pStyle w:val="Voettekst"/>
      <w:rPr>
        <w:rFonts w:ascii="Verdana" w:hAnsi="Verdana"/>
        <w:i/>
        <w:sz w:val="12"/>
        <w:szCs w:val="12"/>
      </w:rPr>
    </w:pPr>
    <w:r w:rsidRPr="00C05D3C">
      <w:rPr>
        <w:rFonts w:ascii="Verdana" w:hAnsi="Verdana"/>
        <w:i/>
        <w:sz w:val="12"/>
        <w:szCs w:val="12"/>
      </w:rPr>
      <w:t>Wim Lamberts bestuurslid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8F491" w14:textId="77777777" w:rsidR="00C05D3C" w:rsidRDefault="00C05D3C" w:rsidP="00C05D3C">
      <w:r>
        <w:separator/>
      </w:r>
    </w:p>
  </w:footnote>
  <w:footnote w:type="continuationSeparator" w:id="0">
    <w:p w14:paraId="4B2E8253" w14:textId="77777777" w:rsidR="00C05D3C" w:rsidRDefault="00C05D3C" w:rsidP="00C05D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26F4B" w14:textId="222903B3" w:rsidR="00C05D3C" w:rsidRDefault="00C05D3C">
    <w:pPr>
      <w:pStyle w:val="Koptekst"/>
    </w:pPr>
    <w:r>
      <w:rPr>
        <w:noProof/>
        <w:lang w:val="en-US" w:eastAsia="nl-NL"/>
      </w:rPr>
      <w:drawing>
        <wp:anchor distT="0" distB="0" distL="114300" distR="114300" simplePos="0" relativeHeight="251658240" behindDoc="1" locked="0" layoutInCell="1" allowOverlap="1" wp14:anchorId="5F57FDB7" wp14:editId="738A0185">
          <wp:simplePos x="0" y="0"/>
          <wp:positionH relativeFrom="page">
            <wp:posOffset>5393410</wp:posOffset>
          </wp:positionH>
          <wp:positionV relativeFrom="page">
            <wp:posOffset>178231</wp:posOffset>
          </wp:positionV>
          <wp:extent cx="2039428" cy="6354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TV.jpg"/>
                  <pic:cNvPicPr/>
                </pic:nvPicPr>
                <pic:blipFill>
                  <a:blip r:embed="rId1">
                    <a:extLst>
                      <a:ext uri="{28A0092B-C50C-407E-A947-70E740481C1C}">
                        <a14:useLocalDpi xmlns:a14="http://schemas.microsoft.com/office/drawing/2010/main" val="0"/>
                      </a:ext>
                    </a:extLst>
                  </a:blip>
                  <a:stretch>
                    <a:fillRect/>
                  </a:stretch>
                </pic:blipFill>
                <pic:spPr>
                  <a:xfrm>
                    <a:off x="0" y="0"/>
                    <a:ext cx="2039428" cy="6354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30DFD"/>
    <w:multiLevelType w:val="hybridMultilevel"/>
    <w:tmpl w:val="8E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6C"/>
    <w:rsid w:val="000A41C1"/>
    <w:rsid w:val="000F4638"/>
    <w:rsid w:val="001A722E"/>
    <w:rsid w:val="00315228"/>
    <w:rsid w:val="00496DF2"/>
    <w:rsid w:val="00515DE1"/>
    <w:rsid w:val="00540B15"/>
    <w:rsid w:val="006D6080"/>
    <w:rsid w:val="006E2E6C"/>
    <w:rsid w:val="00736C47"/>
    <w:rsid w:val="00787141"/>
    <w:rsid w:val="008740FE"/>
    <w:rsid w:val="00874D93"/>
    <w:rsid w:val="008F6526"/>
    <w:rsid w:val="00982985"/>
    <w:rsid w:val="00990B0E"/>
    <w:rsid w:val="009A49D8"/>
    <w:rsid w:val="009B0082"/>
    <w:rsid w:val="00A10142"/>
    <w:rsid w:val="00AB160F"/>
    <w:rsid w:val="00BC4C64"/>
    <w:rsid w:val="00C05A39"/>
    <w:rsid w:val="00C05D3C"/>
    <w:rsid w:val="00C542E2"/>
    <w:rsid w:val="00CC0AE1"/>
    <w:rsid w:val="00D96A0D"/>
    <w:rsid w:val="00DF102C"/>
    <w:rsid w:val="00EC36D1"/>
    <w:rsid w:val="00F3025D"/>
    <w:rsid w:val="00F42F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CA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B160F"/>
    <w:rPr>
      <w:rFonts w:ascii="Courier" w:hAnsi="Courier"/>
      <w:color w:val="000000"/>
      <w:spacing w:val="44"/>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E2E6C"/>
    <w:pPr>
      <w:ind w:left="720"/>
      <w:contextualSpacing/>
    </w:pPr>
  </w:style>
  <w:style w:type="paragraph" w:styleId="Koptekst">
    <w:name w:val="header"/>
    <w:basedOn w:val="Normaal"/>
    <w:link w:val="KoptekstTeken"/>
    <w:uiPriority w:val="99"/>
    <w:unhideWhenUsed/>
    <w:rsid w:val="00C05D3C"/>
    <w:pPr>
      <w:tabs>
        <w:tab w:val="center" w:pos="4536"/>
        <w:tab w:val="right" w:pos="9072"/>
      </w:tabs>
    </w:pPr>
  </w:style>
  <w:style w:type="character" w:customStyle="1" w:styleId="KoptekstTeken">
    <w:name w:val="Koptekst Teken"/>
    <w:basedOn w:val="Standaardalinea-lettertype"/>
    <w:link w:val="Koptekst"/>
    <w:uiPriority w:val="99"/>
    <w:rsid w:val="00C05D3C"/>
    <w:rPr>
      <w:rFonts w:ascii="Courier" w:hAnsi="Courier"/>
      <w:color w:val="000000"/>
      <w:spacing w:val="44"/>
      <w:sz w:val="20"/>
    </w:rPr>
  </w:style>
  <w:style w:type="paragraph" w:styleId="Voettekst">
    <w:name w:val="footer"/>
    <w:basedOn w:val="Normaal"/>
    <w:link w:val="VoettekstTeken"/>
    <w:uiPriority w:val="99"/>
    <w:unhideWhenUsed/>
    <w:rsid w:val="00C05D3C"/>
    <w:pPr>
      <w:tabs>
        <w:tab w:val="center" w:pos="4536"/>
        <w:tab w:val="right" w:pos="9072"/>
      </w:tabs>
    </w:pPr>
  </w:style>
  <w:style w:type="character" w:customStyle="1" w:styleId="VoettekstTeken">
    <w:name w:val="Voettekst Teken"/>
    <w:basedOn w:val="Standaardalinea-lettertype"/>
    <w:link w:val="Voettekst"/>
    <w:uiPriority w:val="99"/>
    <w:rsid w:val="00C05D3C"/>
    <w:rPr>
      <w:rFonts w:ascii="Courier" w:hAnsi="Courier"/>
      <w:color w:val="000000"/>
      <w:spacing w:val="44"/>
      <w:sz w:val="20"/>
    </w:rPr>
  </w:style>
  <w:style w:type="paragraph" w:styleId="Ballontekst">
    <w:name w:val="Balloon Text"/>
    <w:basedOn w:val="Normaal"/>
    <w:link w:val="BallontekstTeken"/>
    <w:uiPriority w:val="99"/>
    <w:semiHidden/>
    <w:unhideWhenUsed/>
    <w:rsid w:val="00C05D3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05D3C"/>
    <w:rPr>
      <w:rFonts w:ascii="Lucida Grande" w:hAnsi="Lucida Grande"/>
      <w:color w:val="000000"/>
      <w:spacing w:val="4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B160F"/>
    <w:rPr>
      <w:rFonts w:ascii="Courier" w:hAnsi="Courier"/>
      <w:color w:val="000000"/>
      <w:spacing w:val="44"/>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E2E6C"/>
    <w:pPr>
      <w:ind w:left="720"/>
      <w:contextualSpacing/>
    </w:pPr>
  </w:style>
  <w:style w:type="paragraph" w:styleId="Koptekst">
    <w:name w:val="header"/>
    <w:basedOn w:val="Normaal"/>
    <w:link w:val="KoptekstTeken"/>
    <w:uiPriority w:val="99"/>
    <w:unhideWhenUsed/>
    <w:rsid w:val="00C05D3C"/>
    <w:pPr>
      <w:tabs>
        <w:tab w:val="center" w:pos="4536"/>
        <w:tab w:val="right" w:pos="9072"/>
      </w:tabs>
    </w:pPr>
  </w:style>
  <w:style w:type="character" w:customStyle="1" w:styleId="KoptekstTeken">
    <w:name w:val="Koptekst Teken"/>
    <w:basedOn w:val="Standaardalinea-lettertype"/>
    <w:link w:val="Koptekst"/>
    <w:uiPriority w:val="99"/>
    <w:rsid w:val="00C05D3C"/>
    <w:rPr>
      <w:rFonts w:ascii="Courier" w:hAnsi="Courier"/>
      <w:color w:val="000000"/>
      <w:spacing w:val="44"/>
      <w:sz w:val="20"/>
    </w:rPr>
  </w:style>
  <w:style w:type="paragraph" w:styleId="Voettekst">
    <w:name w:val="footer"/>
    <w:basedOn w:val="Normaal"/>
    <w:link w:val="VoettekstTeken"/>
    <w:uiPriority w:val="99"/>
    <w:unhideWhenUsed/>
    <w:rsid w:val="00C05D3C"/>
    <w:pPr>
      <w:tabs>
        <w:tab w:val="center" w:pos="4536"/>
        <w:tab w:val="right" w:pos="9072"/>
      </w:tabs>
    </w:pPr>
  </w:style>
  <w:style w:type="character" w:customStyle="1" w:styleId="VoettekstTeken">
    <w:name w:val="Voettekst Teken"/>
    <w:basedOn w:val="Standaardalinea-lettertype"/>
    <w:link w:val="Voettekst"/>
    <w:uiPriority w:val="99"/>
    <w:rsid w:val="00C05D3C"/>
    <w:rPr>
      <w:rFonts w:ascii="Courier" w:hAnsi="Courier"/>
      <w:color w:val="000000"/>
      <w:spacing w:val="44"/>
      <w:sz w:val="20"/>
    </w:rPr>
  </w:style>
  <w:style w:type="paragraph" w:styleId="Ballontekst">
    <w:name w:val="Balloon Text"/>
    <w:basedOn w:val="Normaal"/>
    <w:link w:val="BallontekstTeken"/>
    <w:uiPriority w:val="99"/>
    <w:semiHidden/>
    <w:unhideWhenUsed/>
    <w:rsid w:val="00C05D3C"/>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C05D3C"/>
    <w:rPr>
      <w:rFonts w:ascii="Lucida Grande" w:hAnsi="Lucida Grande"/>
      <w:color w:val="000000"/>
      <w:spacing w:val="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3667</Characters>
  <Application>Microsoft Macintosh Word</Application>
  <DocSecurity>4</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Lamberts</dc:creator>
  <cp:keywords/>
  <dc:description/>
  <cp:lastModifiedBy>Robert-Jan Bos</cp:lastModifiedBy>
  <cp:revision>2</cp:revision>
  <dcterms:created xsi:type="dcterms:W3CDTF">2019-03-08T16:27:00Z</dcterms:created>
  <dcterms:modified xsi:type="dcterms:W3CDTF">2019-03-08T16:27:00Z</dcterms:modified>
</cp:coreProperties>
</file>